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№11689 (Мурманск) от 24 декабря 2019
</w:t>
      </w:r>
    </w:p>
    <w:p>
      <w:pPr/>
      <w:r>
        <w:rPr/>
        <w:t xml:space="preserve">Здравствуйте
Тема моей курсовой работы "Роль лечебно-охранительного и санитарно-противоэпидемического режима в обеспечении качества сестринского ухода при заболеваниях дыхательной системы"
Какой список литературы вы можете мне предложить ?
Здравствуйте. Предлагаем Вам список литературы:
Книги
51.903.2я723; И74 Инфекционная безопасность в ЛПУ : учебное пособие / [автор-составитель: Шкатова Е. Ю. и др.]. - Ростов-на-Дону : Феникс, 2008. - 239 с. (1677431 - МЕД)
55.4я723; М67 Митрофанова, Н. А. Сестринское дело во фтизиатрии : учебник для медицинских училищ и колледжей / Н. А. Митрофанова, Ю. В. Пылаева. - Москва : ГЭОТАР-Медиа, 2013. - 253 с. (1730920 - МЕД)
53.508я73; О-74 Ослопов, В. Н. Общий уход за больными в терапевтической клинике : учебное пособие / В. Н. Ослопов, О. В. Богоявленская. - Изд. 3-е, испр. и доп. – Москва : ГЭОТАР-Медиа, 2009. - 463 с. (1735442 - МЕД)
53.508я723; С51 Смолева, Э. В. Сестринский уход в терапии : МДК 02.01 Сестринский уход при различных заболеваниях и состояниях / Э. В. Смолева ; под общей редакцией Б. В. Кабарухина. - Ростов-на-Дону : Феникс, 2015. - 366 с. (1760316 - МЕД)
54.12я2; С74 Справочник по пульмонологии / [Акопов А. Л. и др.] ; под редакцией А. Г. Чучалина, М. М. Ильковича. - Москва : ГЭОТАР-Медиа, 2014. - 927 с. (1753159 - МЕД)
Статьи
Иоаниди, Е. А. Инфекционная безопасность и права пациентов / Е. А. Иоаниди, А. Ю. Ягодина, Е. А. Булавинов // Медицинское право. - 2009. - № 2. - С. 5-9.
Кондратова, Н. В. Безопасность пациентов по стандартам JCI: роль сестринского персонала / Н. В. Кондратова  // Главная медицинская сестра. - 2016. - № 2. - С. 53-64.
Лопатина, Т. Н. Участие медсестер в обеспечении безопасной больничной среды / Т. Н. Лопатина, Н. В. Фукалова // Медицинская сестра. - 2015. - № 6. - С. 28-33.
Электронные ресурсы (с текстами документов можно поработать в зале электронных ресурсов на 3-м этаже библиотеки)
Дасько, Т. Г. Бронхиальная астма / Дасько Т. Г., Суховий Л. В., Петров В. Н. // Медицинская сестра. - 2008. - № 4. - С. 6-10. - URL: https://elibrary.ru/item.asp?id=12909835 (дата обращения: 25.12.2019). - Режим доступа: после регистрации.
Полный справочник по уходу за больными : справочник / сост. Е. Ю. Храмова. - Москва : Рипол-Классик, 2011. - 513 с. - URL: http://biblioclub.ru/index.php?page=book&amp;id=133959 (дата обращения: 25.12.2019). - Режим доступа: из зала электронных ресурсов Мурманской областной научной библиотеки. Для читателей библиотеки доступна онлайн регистрация через электронный абонемент.
Справочник медсестры. Практическое руководство : практическое пособие / составители Е. Ю. Храмова В.А. Плисов. - Москва : Рипол-Классик, 2010. - 512 с. - URL: http://biblioclub.ru/index.php?page=book&amp;id=58222 (дата обращения: 25.12.2019). - Режим доступа: из зала электронных ресурсов Мурманской областной научной библиотеки. Для читателей библиотеки доступна онлайн регистрация через электронный абонемент.
Следующие издания Вы можете заказать из других библиотек через электронную доставку документов для физических лиц (зал электронных ресурсов, 3-й этаж, тел. для справок: 45-20-07, mba@mgounb.ru):
Сединкина, Р. Сестринская помощь при заболеваниях органов дыхания : учебник для медицинских училищ и колледжей / Сединкина Р., Демидова Е. - Москва : ГЕОТАР-Медиа, 2018. - 432 с.
Филатов, В. И. Лечебно-охранительный режим как один из основных факторов успешного лечения в медицинском учреждении / В. И. Филатов // Здравоохранение. - 2002. - № 7. - С. 51-53.
Приходите к нам (зал электронных ресурсов, 3-й этаж), регистрируйтесь в электронных библиотеках и читайте книги и статьи на удобных для Вас устройствах (домашний компьютер, смартфон, планшет, букридер).
С уважением, главный библиограф отдела информационного обслуживания Серова О. Ю.</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2026-09-26T06:23:21+03:00</dcterms:created>
  <dcterms:modified xsi:type="dcterms:W3CDTF">2026-09-26T06:23:21+03:00</dcterms:modified>
</cp:coreProperties>
</file>

<file path=docProps/custom.xml><?xml version="1.0" encoding="utf-8"?>
<Properties xmlns="http://schemas.openxmlformats.org/officeDocument/2006/custom-properties" xmlns:vt="http://schemas.openxmlformats.org/officeDocument/2006/docPropsVTypes"/>
</file>