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№11693 (Мурманск) от 26 декабря 2019
</w:t>
      </w:r>
    </w:p>
    <w:p>
      <w:pPr/>
      <w:r>
        <w:rPr/>
        <w:t xml:space="preserve">Здравствуйте, помогите пожалуйста найти литературу, где напсан ФГОС дошкольного образовнаия (номер, часть, требования и т.д.). Последний первоисточниу. Литература не старше 5 лет. Спасибо большое.
Здравствуйте, Кристина. Предлагаем Вам библиографический список:
Книги
67.401.121; З-47 Зебзеева, В. А. Нормативное обеспечение дошкольного образования : с комментариями / В. А. Зебзеева. – Москва : ТЦ Сфера, 2015. - 127 с. - (Управление детским садом). (1762377 - ЧЗ)
67.401.121; Н83 Нормативная база современного дошкольного образования: Закон об образовании, ФГОС ДО, порядок организации образовательной деятельности. - 3-е изд. – Москва : Просвещение, 2017. - 110 с. : табл. - (Работаем по ФГОС дошкольного образования). (1776644 - АБ)
Статьи
Комментарии к ФГОС дошкольного образования : письмо от 28.02.2014, № 08-249 // Официальные документы в образовании. - 2014. - № 14. - С. 20-35.
Об обеспечении перехода дошкольных образовательных организаций на ФГОС дошкольного образования : [письмо Министерства образования и науки РФ] от 16.03.2015 г., № МОН-П-967 // Администратор образования. - 2015. - № 9. - С. 34-37.
Сальникова, Т. Г. Реализация ФГОС: создание условий доступности образования для детей с ограниченными возможностями здоровья / Т. Г. Сальникова // Дошкольная педагогика. - 2015. - № 7. - С. 53-55.
Хузеева, Г. Р. Становление коммуникативной компетентности дошкольника согласно ФГОС ДО / Г. Р. Хузеева // Воспитатель дошкольного образовательного учреждения. - 2015. - № 2. - С. 46-56.
Цуканова, В. Г. Методические подсказки молодому педагогу по основным вопросам ФГОС ДО / В. Г. Цуканова // Воспитатель дошкольного образовательного учреждения. - 2016. - № 2. - С. 98-103.
Электронные ресурсы (с текстами можно поработать в зале электронных ресурсов на 3-м этаже библиотеки)
Об утверждении федерального государственного образовательного стандарта дошкольного образования : приказ Минобрнауки России от 17.10.2013 № 1155 (ред. от 21.01.2019) // КонсультантПлюс. – [Москва, 2019]. – Режим доступа: СПС КонсультантПлюс. Доступ из зала электронных ресурсов Мурманской областной научной библиотеки.
См. также ответ на вопрос № 9609.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2026-09-26T06:22:24+03:00</dcterms:created>
  <dcterms:modified xsi:type="dcterms:W3CDTF">2026-09-26T06:22:24+03:00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