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№11712 (Мурманск) от 14 января 2020
</w:t>
      </w:r>
    </w:p>
    <w:p>
      <w:pPr/>
      <w:r>
        <w:rPr/>
        <w:t xml:space="preserve">Здравствуйте, нужна литература для дипломной работы по теме « Геометрические преобразования фигур на плоскости как средство формирования графических умений у младших школьников» не старше 5 лет.Заранее большое спасибо.
См. ответ на вопрос № 11710 в архиве выполненных справок Виртуального библиографа.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2026-09-26T05:34:44+03:00</dcterms:created>
  <dcterms:modified xsi:type="dcterms:W3CDTF">2026-09-26T05:34:44+03:00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