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№11735 (Мурманск) от 22 января 2020
</w:t>
      </w:r>
    </w:p>
    <w:p>
      <w:pPr/>
      <w:r>
        <w:rPr/>
        <w:t xml:space="preserve">Добрый день. Имеются ли в архиве библиотеки сведения (публикации в газетах, журналах, военные карточки, письма, мемуары и др) о медиках (врачах, фельдшерах, медицинских сестрах), работавших во время ВОВ в г.Мурманске, в частности в Областной больнице, которая являлась военным госпиталем на тот момент. Как пример Баяндин Петр Андреевич (главный врач Областной больницы в ВОВ).
С Уважение к Вам,ГОБУЗ Мурманская областная клиническая больница им. П.А. Баяндина.
Здравствуйте. Предлагаем список литературы:
Книги
65.9(2Рос-4Мур)кр ; Б43 Белоусов, В, С. Золотые звезды Заполярья / В. Белоусов. - Мурманск : Север, 2008. - 175 с. : ил., портр. (1669733 - ХР-ООЭ 1669734 - ХР-ООЭ 1669735 - ХР-ООЭ 1670111 - ХР 1670112 - ХР 1670113 - ОКСЛ 1670114 – АБ 1670115 - АБ 1745368 - ХР 1749954 - ХР 1776120 – ХР)
74.200.50кр ; В77 Воспитание патриотизма и гражданственности в отечественной истории: традиции и современность : материалы региональной научно-практической конференции, 6-7 апреля 2005 г. / [ответственный редактор: В. Э. Черник]. - Мурманск : МГПУ, 2006. – Из содерж.: Здравоохранение Кольского Заполярья в годы Великой Отечественной войны / Н. А. Антипина. - С.130-137. (1637428 - ХР-Обяз.экз. 1637429 - ХР 1638559 – ХР 1638560 – ХР)
63.3(2Рос-4Мур)кр ; И51 Имена нашего города : почетные граждане города-героя Мурманска / [автор-составитель: Г. И. Лебедева и др.]. - Мурманск : Мурманское книжное изд-во, 2008. - 252, [1] с. : портр. (1655696 - ХР-ООЭ 1655697 - ХР-ООЭ 1688262 - ХР-ООЭ 1759452 – ХР)
51.1(2Рос),2кр ; С17 Самая северная областная : к 60-летию Мурманской областной клинической больницы им. П. А. Баяндина / [Н. Соснина, О. Гурьева. - Мурманск : [б. и., 2007?]. - 69, [1] с. : ил., портр. (Ф-1655750 - ХР-ООЭ Ф-1655751 - ХР-ООЭ)
Статьи
Биографический справочник [врачей Мурманской области] // Здравоохранение Заполярья. - 2008. - № 1. - Весь номер. - Спец. юбил. вып.
Зыховская, Р. Бюджет, жилье и память о Баяндине : вчера состоялось очередное заседание правительства области / Р. Зыховская // Полярная правда. - 2003. - 25 апр.
Илюшкин, А. "Гиммлер ССукин сын гестапо" / А. Илюшкин // Вечерний Мурманск. - 2004. - 2 окт. - С. 17.
Исторические аспекты развития кардиохирургии в Мурманской области. Состояние службы на рубеже веков / П. Я. Бренцис [и др.] // Здравоохранение Заполярья. - 2004. - № 2. - С. 3-7.
Лебедева, Н. Лучшее утро Победы : в войну на мурманской станции переливания крови работали "детсадовцы" / Н. Лебедева // Вечерний Мурманск. - 2017. - 6 мая (№ 79). - С. 4. Электронная копия доступна на сайте Мурманской государственной областной универсальной научной библиотеки. URL: https://vivaldi.mgounb.ru/stat%60qi/vecherniy-murmansk_2017-05-06_n79_s4_a.pdf/view (дата обращения: 23.01.2020).
О присвоении Мурманской областной клинической больнице имени П. А. Баяндина : постановление Правительства Мурманской области от 24 апреля 2003 г. № 117- ПП/7 // Мурманский вестник. - 2003. - 6 мая. - С. 3.
Саляев, Р. Люди милосердной профессии / Р. Саляев // Арктическая звезда. - 2008. - № 5. - С. 9.
Электронный ресурс (видеозапись можно посмотреть в отделе краеведения на 4-м этаже библиотеки)
54.5д.кр ; И11 И каждый день ценою в жизнь... / автор сценария Светлана Бокова. - Мурманск :  Студия документальных фильмов "РЕК.А", 2013. – 1 видеодиск (DVD-Video) : зв., цв. с ч.-б. эпизодами ; 12 см, в контейнере 19x14 см. - Загл. с титул. экрана. (1 ОД-1737638 - ХР-ООЭ ОД-1744958 – ХР)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2026-09-26T04:48:23+03:00</dcterms:created>
  <dcterms:modified xsi:type="dcterms:W3CDTF">2026-09-26T04:48:23+03:00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