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№11764 (Мурманск) от 29 января 2020
</w:t>
      </w:r>
    </w:p>
    <w:p>
      <w:pPr/>
      <w:r>
        <w:rPr/>
        <w:t xml:space="preserve">тема:Этапы создания лекарственных средств(история фармакологии)
Здравствуйте, Анна. Предлагаем Вам список литературы:
Книги
51.1(2Рос)п.я73; Л77 Лопатин, П. В. Биоэтика : учебник для вузов / П. В. Лопатин, О. В. Карташова. - 4-е изд., перераб. и доп. - Москва : ГЭОТАР-Медиа, 2009. -269 с. (1678216 - МЕД)
52.817; М38 Машковский, М. Д. Лекарства ХХ века : очерк создания современных лекарственных средств / М. Д. Машковский. - Москва : Новая Волна, 1998. - 318 с. (1565115 - МЕД)
52.81я73; Ф24 Фармакология : учебник / Т. А. Зацепилова [и др.]. - 4-е изд., перераб. и доп. – Москва : ГЭОТАР-Медиа, 2013. - 826 с. (1730945 - МЕД)
Электронные ресурсы (с текстами можно поработать в зале электронных ресурсов на 3-м этаже библиотеки. Для читателей библиотеки доступна онлайн регистрация через электронный абонемент)
Гармонов, С. Ю. Контроль качества и безопасность лекарственных препаратов : учебное пособие / С. Ю. Гармонов, Н. С, Шитова, Л. М. Юсупова. - Казань : Казанский научно-исследовательский технологический университет, 2008. - 171 с.  - URL: http://biblioclub.ru/index.php?page=book&amp;id=258872 (дата обращения: 31.01.2020). - Режим доступа: электронная библиотечная система «Университетская библиотека онлайн», по подписке.
Клиническая фармакология : учебное пособие / М. К. Кевра, А. В. Хапалюк, Л. Н. Гавриленко [и др.]. - Минск : Вышэйшая школа, 2015. - 576 с. - Из содерж.: Путь лекарства из лаборатории исследователя в клиническую практику. - С. 21-36. - URL: http://biblioclub.ru/index.php?page=book&amp;id=560843 (дата обращения: 31.01.2020). - Режим доступа: электронная библиотечная система «Университетская библиотека онлайн», по подписке.
Фомина, М. В. Фармацевтическая биохимия. Учебно-методическое пособие : учебное пособие / М. В. Фомина, Е. В. Бибарцева, О. Я. Соколова. – Оренбург : ОГУ, 2015. - 109 с. - Из содерж.:  Фармацевтическая биохимия как наука. Основные направления и этапы поиска новых лекарственных средств. - С. 7-14. - URL: http://biblioclub.ru/index.php?page=book&amp;id=438993 (дата обращения: 31.01.2020). - Режим доступа: электронная библиотечная система «Университетская библиотека онлайн», по подписке.
Харкевич, Д. А. Основные направления создания новых лекарственных средств / Харкевич Д. А. // Экспериментальная и клиническая фармакология. - 2003. - С.74-79. - URL: https://elibrary.ru/item.asp?id=22391418 (дата обращения: 31.01.2020). - Режим доступа: научная электронная библиотека eLIBRARY,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2026-09-26T03:53:02+03:00</dcterms:created>
  <dcterms:modified xsi:type="dcterms:W3CDTF">2026-09-26T03:53:02+03:00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