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№11777 (Мурманск) от 4 февраля 2020
</w:t>
      </w:r>
    </w:p>
    <w:p>
      <w:pPr/>
      <w:r>
        <w:rPr/>
        <w:t xml:space="preserve">Пожалуйста, помогите найти художественные произведения по теме: "Голуби в Великой Отечественной войне". Спасибо
Здравствуйте, Ангелина Валерьевна. Тема Вашего запроса сформулирована очень узко и  требует глубокого поиска. Возможно, Вам будут полезны следующие издания, которые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Жариков, А. Д. Белый голубь : [для детей] / А. Жариков. - Москва : Просвещение, 1990. - 142 с.
Юровских, В. И.  Синие пташки-пикушки : лирическое повествование в рассказах / В. И. Юровских. -  Москва : Детская литература, 1981. - 128 с. - Из содерж.: Соломеины голуби : рассказ.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2026-09-26T03:14:32+03:00</dcterms:created>
  <dcterms:modified xsi:type="dcterms:W3CDTF">2026-09-26T03:14:32+03:00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