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№11796 (Мурманская область) от 13 февраля 2020
</w:t>
      </w:r>
    </w:p>
    <w:p>
      <w:pPr/>
      <w:r>
        <w:rPr/>
        <w:t xml:space="preserve">Необходимо найти информацию о традициях росписи саамского народа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85.103(2)кр ; В93 Выставка любительского изобразительного и декоративно-прикладного искусства Мурманской области (36; 2011-2012; Мурманск).  XXXVI выставка любительского изобразительного и декоративно-прикладного искусства Мурманской области, 18 декабря 2011 - 22 января 2012, Мурманск : каталог / [составитель О. А. Буряченко ]. - Мурманск : [б. и.], 2012. - 32 с. : ил. (1723389 - ХР-ООЭ 1723390 - ХР-ООЭ)
63.5кр ; К66 Коренные народы Евро-Арктического региона : сборник докладов XXXIX областной краеведческой научно-практической конференции, [проводившейся 18-19 октября 2012 года / составители: В. П. Сапрыкин, Л. М. Смирнова]. - Мурманск : РУСМА, 2012. - 124, [3] с. : ил., портр. -  Из содерж.: Знаковая культура саамов - вышивка, бисероплетение / Л. С. Вагинова . – С. 22-26. (1733123 - ХР-ООЭ 1733124 - ХР-ООЭ 1733125 - ХР-ООЭ)
63.5 ; К71 Косменко, А. П. Традиционный орнамент финноязычных народов Северо-Западной России / А. П. Косменко. - Петрозаводск, 2002. - 218,[2] с. : ил. (Ф-1610236 - ХР-Обяз.экз.)
63.5кр ; М74 Мозолевская, А. Е. Саамские узоры = Сāмь кырьйнэз = Sami ornaments / А. Е. Мозолевская, Е. И. Мечкина. - [Изд. 2-е, доп. и испр.]. - Мурманск : Дроздов-на-Мурмане, 2015. - 255, [1] с. : ил., цв. ил., портр. - Текст парал. рус., саам, англ. (А-1766020 - ХР-ООЭ А-1766021 - ХР-ООЭ А-1766022 - ХР-ООЭ)
37.248кр ; М74 Мозолевская, А. Е. Саамское рукоделие / А. Е. Мозолевская, Е. И. Мечкина. - Апатиты : Кольский научный центр, 2008. - 111 с., [2] л. ил. : ил. (1671142 - ХР-Обяз.экз. 1671143 - ХР 1671943 – ХР 1671944 - ХР 1671945 - ХР 1671946 - ОКСЛ 1671947 – ОКСЛ)
85.8кр ; Н30 Народный костюм XIX - XX вв. Традиции Кольского Севера : из коллекции Мурманского областного краеведческого музея : [буклет]. - [Мурманск : б. и., 1998?]. - 1 л. (слож. в 6 с.) : ил. (Бр-1 - ХР Бр-1 - ХР Бр-1 - ХР Бр-1 - ХР Бр-1 – ОКР)
63.5кр ; Н50 Нематериальное культурное наследие Мурманской области / Ком. по культуре и искусству Мурм. обл. - Мурманск : [б. и.], 2017.   Ч. 1.  - 33 с. : цв. ил. (Ф-1780890 - ХР-ООЭ Ф-1780891 - ХР-ООЭ Ф-1780892 ХР-ООЭ)
85.12кр ; П80 Произведения декоративно-прикладного искусства из собрания Мурманского областного художественного музея, 2013 [Изоматериал] : [открытки] / Мурманский областной художественный музей. - [Мурманск : б.и., 2012?]. - 13 л. в контейнере : цв. ; 14х12 см. (М-1738164 - ХР-ООЭ)
63.5кр ; С12 Саамский костюм / [сост.: Кулинченко Г. А., Мозолевская А. Е.]. - Мурманск : Мурманский областной центр художественных ремесел, 2009. - 49, [3] с. : ил., портр. (Ф-1688142 - ХР-Обяз.экз. Ф-1688143 - ХР-Обяз.экз. Ф-1688594 - ОКСЛ Ф-1688595 – ИСК Ф-1688596 - АБ Ф-1688597 – АБ)
63.3(2Рос-4Мур)кр ; Ч-21 Чарнолуские чтения (4; 2011; Мурманск). Чарнолуские чтения: саами в динамике современной культуры : материалы IV международной научно-практической конференции, 14-15 ноября 2011 года : [в 2 частях]. - Мурманск : Мурманский государственный гуманитарный университет, 2011. 
Ч. 1. - 214 с. : ил., табл. – Из содерж.: Символика саамского костюма / С. В. Телицына. - С. 196-199. (1710543 - ХР-ООЭ 1710544 - ХР-ООЭ 1710545 -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2026-09-26T02:21:33+03:00</dcterms:created>
  <dcterms:modified xsi:type="dcterms:W3CDTF">2026-09-26T02:21:33+03:00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