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 () от 30 октября 2007
</w:t>
      </w:r>
    </w:p>
    <w:p>
      <w:pPr/>
      <w:r>
        <w:rPr/>
        <w:t xml:space="preserve">Добрый день! Помогите раскрыть тему: "Принцип федерализма и самоопределения народов. Субъекты федерации"
Уважаемая Екатерина ! Предлагаем Вашему вниманию следующий список литературы:
67.620; А13 Абдулатипов, Р. Национальный вопрос и государственное устройство России / Р. Абдулатипов. – М. : Славян. диалог, 2000. – 655 с.   1608370-ХР
67.620; А13  Абдулатипов, Р. Федералогия : [учеб. пособие для вузов по специальности "Гос. и муниципал. упр.] / Р. Абдулатипов. – М. и др. : Питер, 2004. – 319 с.
67.620; И20  Иванов, В. Автономные округа в составе края, областей – феномен "сложносоставных субъектов Российской Федерации" : конституционно-правовое исследование / В. Иванов ; под ред С. Авакьяна. – М. : Изд-во Моск. ун-та, 2002. – 250 с.
1607836-ХР
67.620; К21 Карапетян, Л. Федеративное устройство Российского государства / Л. Карапетян. – М. : Норма, 2001. – 334 с. 1608837-ЧЗ
67.620; Л33 Лебедев, А. Н. Статус субъекта Российской Федерации : (основы концепции, конституционная модель, практика) / А. Н. Лебедев. – М. : [б. и.], 1999. – 197 с.  1577717-ХР
67.620; Л36  Левин, И. Суверенитет / И. Левин. – СПб.: Юрид. центр Пресс, 2003. – 371 с.
 1626442-ХР
67.620; Ч-49  Чернов, С. Конституционно-правовое регулирование отношений между Российской Федерацией и ее субъектами / С. Чернов. – СПб. : Юрид. центр Пресс, 2004. – 557 с.  1626441-ХР
Биджева, С. Становление и эволюция самоопределения народов в процессе конституционного строительства в России / С. Биджева // История государства и права. – 2002. - № 3. – С. 16-21.
Биджева, С. Республики как субъекты Российской Федерации, сформировавшиеся в результате национального самоопределения // Конституционное и муниципальное право. – 2002. - № 2. – С. 14-17.
Конев, Ф. Суверенитет: народный или национальный ? / Ф. Конев // Конституционное и муниципальное право. – 2005. - № 6. – С. 5-7.
Гл. библиограф Серова О. Ю.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2026-10-19T17:20:56+03:00</dcterms:created>
  <dcterms:modified xsi:type="dcterms:W3CDTF">2026-10-19T17:20:56+03:00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