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№11915 (Мурманск) от 5 апреля 2020
</w:t>
      </w:r>
    </w:p>
    <w:p>
      <w:pPr/>
      <w:r>
        <w:rPr/>
        <w:t xml:space="preserve">Революционер С. Нечаев и нечаевщена
Здравствуйте. Предлагаем Вам список литературы :
Книга
63.3(2)522-414.12; Л86 Лурье, Ф. М. Созидатель разрушения : документальное повествование о С. Г. Нечаеве / Ф. М. Лурье. – Санкт-Петербург : Петро-РИФ, 1994. - 414,[2] с. : ил. - (Личность и история). (1544428 - ХР-Обяз.экз.)
Статьи
Грезнева, А. Благонамеренные демоны: фигуранты процесса нечаевцев в оценках присяжных поверенных / А. Грезнева  // Родина. - 2011. - № 12. - С. 89-91.
Колотков, М. Б. К вопросу о формировании террористической идеологии в Российской империи в 1860-1880 гг. / Колотков М. Б. // История государства и права. - 2014. - № 11. - С. 3-6.
Смертин А. Н. Нечаевщина как предтеча большевизма в России / Смертин А. Н. // История государства и права. - 2008. - № 4. - С. 37-38.
Электронные ресурсы (доступ к базам данных «Ист Вью» можно получить после онлайн-регистрации через электронный абонемент)
Бер, Ю. А. Страницы биографии революционера : (С. Г. Нечаев) / Бер Ю. А.  // Вопросы истории. - 1989. - № 4. - С. 138-146. - URL: https://dlib.eastview.com/browse/doc/7139301 (дата обращения: 06.04.2020). – Режим доступа: универсальные базы данных «Ист Вью», по подписке.
Есипов, В. В. Был ли Нечаев революционером? / В. В. Есипов, И. С. Катченкова, А. З. Пухальский // Вопросы истории. - 1990. - № 11. - С. 182-185. - URL: https://dlib.eastview.com/browse/doc/7144512 (дата обращения: 06.04.2020). – Режим доступа: универсальные базы данных «Ист Вью», по подписке.
Историко-революционная хрестоматия. - Москва : Новая Москва, 1923. - Т. 1. - 477 с. - URL: https://rusneb.ru/catalog/000202_000006_2339027/viewer (дата обращения: 06.04.2020).
Нечаев и нечаевцы : сборник материалов / подгот. к печати В. И. Козьмин ; Центрархив. – Москва : Соцэкгиз, 1931. - 221 с. - URL:  https://www.prlib.ru/item/351266  (дата обращения: 06.04.2020).
Смирнов, А. Г. Революционаризм С. Г. Нечаева и его осуждение общественным мнением / Смирнов А. Г. // Ученые записки. Электронный научный журнал Курского государственного университета. - 2010. - № 2 (14). - С. 74-76. - URL: https://elibrary.ru/item.asp?id=1487100 (дата обращения: 06.04.2020). - Режим доступа: научная электронная библиотека eLIBRARY.RU, после регистрации.
Тихомиров Б. Н. "Катехизис революционера" Сергея Нечаева. Исторический документ и его роль в творческой истории романа "Бесы" / Тихомиров Б. Н. // Достоевский и мировая культура. Филологический журнал. - 2019. - № 3 (7). - С. 162-178. - URL:  https://elibrary.ru/item.asp?id=41350666 (дата обращения: 06.04.2020). - Режим доступа: научная электронная библиотека eLIBRARY.RU, после регистрации. Аннотация: Первая часть посвящена «Катехизису революционера» С.Г. Нечаева, напечатанному в 1869 года в Женеве.
См.  также ответ на вопрос № 35025 в архиве выполненных справок ВСС КОРУНБ.
С уваженим,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2026-09-25T22:09:58+03:00</dcterms:created>
  <dcterms:modified xsi:type="dcterms:W3CDTF">2026-09-25T22:09:58+03:00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