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№11938 (Мурманская область) от 7 апреля 2020
</w:t>
      </w:r>
    </w:p>
    <w:p>
      <w:pPr/>
      <w:r>
        <w:rPr/>
        <w:t xml:space="preserve">Какие книги серии История будущего есть в библиотеке? Спасибо за помощь.
Здравствуйте. В фондах нашей библиотеки есть 3 книги из интересующей Вас серии:
Р6; К84 Крусанов, П. В. Американская дырка : [роман] / Павел Крусанов. - Санкт-Петербург : Амфора, 2005. - 396, [2] с. - (История будущего). (1643150 - АБ)
И(Амер); Х15 Хайнлайн, Р. А. Иов, или Осмеяние справедливости : [фантастический роман] / Роберт Хайнлайн. – Москва : ЭКСМО ; Санкт-Петербург : Terra fantastica, 2003. - 471 с. - (История будущего). (1624243 - АБ-Б.О. )
И(Амер); Х15 Хайнлайн, Р. А. Человек, который продал Луну ; Зеленые холмы Земли : [фантастические рассказы] / Роберт Хайнлайн. – Москва : ЭКСМО-пресс ; Санкт-Петербург : Terra fantastica, 2002. - 538, [1] с. - (История будущего). (1612461 - АБ-Б.О.)
Ещё 2 книги из серии «История будущего» можно прочитать в электронной библиотеке «ЛитРес: Библиотека» после онлайн-регистрации через электронный абонемент:
Стивенсон, Н. Алмазный век / Нил Стивенсон. – Москва : ЛитРес, 2019. – 560 с. – (История будущего). - URL: https://www.litres.ru/nil-stivenson/almaznyy-vek/ (дата обращения: 07.04.2020). – Режим доступа: электронная библиотека «ЛитРес: Библиотека», по подписке.   
Хайнлайн, Р. А. Зеленые холмы Земли. История будущего. Книга 1 / Роберт Хайнлайн. – Москва : ЛитРес, 2019. – 660 с. – (История будущего). - URL: https://www.litres.ru/robert-haynlayn/zelenye-holmy-zemli-istoriya-buduschego-kniga-1/ (дата обращения: 07.04.2020). – Режим доступа: электронная библиотека «ЛитРес: Библиотека»,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2026-09-25T21:23:53+03:00</dcterms:created>
  <dcterms:modified xsi:type="dcterms:W3CDTF">2026-09-25T21:23:53+03:00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