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№11968 (Мурманская область) от 14 апреля 2020
</w:t>
      </w:r>
    </w:p>
    <w:p>
      <w:pPr/>
      <w:r>
        <w:rPr/>
        <w:t xml:space="preserve">Здравствуйте. Помогите с поиском литературы о творчестве А. Грибоедова. Спасибо.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Ашрафи, Р. М. Некоторые факты жизни А. С. Грибоедова как объект семиотического исследования / Ашрафи Рад Махмуд, Якибова Д. У. // Вестник Российского университета дружбы народов. Серия: Литературоведение. Журналистика. - 2010. - № 4. - С. 5-14. – URL: https://www.elibrary.ru/item.asp?id=15508902 (дата обращения: 14.04.2020). – Режим доступа: научная электронная библиотека eLIBRARY.RU, после регистрации.
Девдариани, Н. В. Анализ публицистической деятельности А. С. Грибоедова / Девдариани Н. В. // Региональный вестник. - 2019. - № 11 (26). - С. 46-47. – URL: https://www.elibrary.ru/item.asp?id=39189362 (дата обращения: 14.04.2020). – Режим доступа: научная электронная библиотека eLIBRARY.RU, после регистрации.
Рубцова, Е. В. Взаимосвязь дипломатической и публицистической деятельности А. С. Грибоедова / Рубцова Е. В. // Региональный вестник. - 2020. - № 2 (41). - С. 71-72. – URL: https://www.elibrary.ru/item.asp?id=42361615 (дата обращения: 14.04.2020). – Режим доступа: научная электронная библиотека eLIBRARY.RU, после регистрации.
Чистова, Т. В. Эволюция художественного миропонимания в творчестве А. С. Грибоедова / Чистова Т. В. // Наука и образование: сохраняя прошлое, создаём будущее : сборник статей VI международной научно-практической конференции, Пенза, 12 декабря 2016 г. - Пенза, 2016. - С. 211-215. – URL: https://www.elibrary.ru/item.asp?id=27489363 (дата обращения: 14.04.2020). – Режим доступа: научная электронная библиотека eLIBRARY.RU, после регистрации.
Шабанова, Е. С. Проблема изучения художественного метода в школе на материале комедии А. С. Грибоедова "Горе от ума" / Шабанова Е. С. // Вопросы педагогики. - 2019. - № 11/1. - С. 281-288. - URL: https://www.elibrary.ru/item.asp?id=41351919 (дата обращения: 14.04.2020). –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(если Ваши заказы, которые поступили в период карантина, выполнить не удастся, они будут высланы бесплатно после возвращения библиотеки к работе в обычном режиме):
Вандалковская, М. Г. Эмигрантские мыслители 1920-1930 годов об А. С. Грибоедове и его комедии "Горе от ума" / Вандалковская М. Г. // Чтобы не перестала память родителей наших и наша, и свеча бы не угасла… : к 70-летию Николая Михайловича Рогожина. Институт Российской истории РАН. - Москва, 2019. - С. 108-115.
Ильченко, Н. М. Образ Кавказа в "Путевых письмах" и "Путевых записках" А. С. Грибоедова / Ильченко Н. М., Ильичева Н. А. // Филологический диалог : сборник научных статей, Нижний Новгород, 01-31 августа 2019. - Нижний Новгорода, 2019. - С. 60-65.
С уважением, ведущий библиограф отдела информационного обслуживания 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2026-09-25T20:31:03+03:00</dcterms:created>
  <dcterms:modified xsi:type="dcterms:W3CDTF">2026-09-25T20:31:03+03:00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