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№11971 (Мурманск) от 14 апреля 2020
</w:t>
      </w:r>
    </w:p>
    <w:p>
      <w:pPr/>
      <w:r>
        <w:rPr/>
        <w:t xml:space="preserve">Помогите подобрать материал по Рахиту, желательно не старые
Здравствуйте. Предлагаем Вам список литературы:
Бизунок, Н. А. Современные представления о дефиците витамина D, средствах его профилактики и лечения / Бизунок Н. А., Крючок В. Г., Агейчик О. Г. // Лечебное дело. - 2017. - № 2 (54). - С. 14-23. - URL: https://www.elibrary.ru/item.asp?id=29063701 (дата обращения: 14.04.2020). - Режим доступа: научная электронная библиотека eLIBRARY.RU, после регистрации.
Гипофосфатемический рахит / Картамышева Н. Н., Вашурина Т. В., Зробок О. И. [и др.] // Педиатрическая фармакология.  - 2013. - Т. 10, № 4. - С. 118-120. - URL: https://www.elibrary.ru/item.asp?id=20297671 (дата обращения: 14.04.2020). - Режим доступа: научная электронная библиотека eLIBRARY.RU, после регистрации.
Коровина, Н. А. Профилактика и лечение рахита у детей : лекция для врачей / Коровина Н. А., Чебуркин А. В., Захарова И. Н. - Москва, 1998. - 32 с. - URL: https://www.elibrary.ru/item.asp?id=29651803 (дата обращения: 14.04.2020). - Режим доступа: научная электронная библиотека eLIBRARY.RU, после регистрации.
Перепелкина, М. Г. Рахит и его клинические проявления у детей / Перепелкина М. Г., Исламов К. Г., Тутова А. Ю. // European research: innovation in science, education and technology : collection of scientific articles LVI International correspondence scientific and practical conference. - Курск, 2019. - С. 81-83. - URL: https://www.elibrary.ru/item.asp?id=41187733 (дата обращения: 14.04.2020). - Режим доступа: научная электронная библиотека eLIBRARY.RU, после регистрации.
Прокопцева, Н. Л. Рахит у детей / Прокопцева Н. Л. // Сибирское медицинское обозрение. - 2012. - № 5 (77). - С. 88-98. - URL: https://www.elibrary.ru/item.asp?id=18750707 (дата обращения: 14.04.2020). - Режим доступа: научная электронная библиотека eLIBRARY.RU, после регистрации.
Рахит и гиповитаминоз D: новый взгляд на давно существующую проблему : пособие для врачей педиатров / Захарова И. Н., Коровина Н. А., Боровик Т. Э., Дмитриева Ю. А. - Москва, 2010. - 96 с. - URL: https://www.elibrary.ru/item.asp?id=29390211 (дата обращения: 14.04.2020). - Режим доступа: научная электронная библиотека eLIBRARY.RU, после регистрации.
Хлебовец, Н. И. Клиника и диагностика рахита у детей в современных условиях / Хлебовец Н. И. // Журнал Гродненского государственного медицинского университета. - 2011. - № 3 (35). - С. 51-54. - URL: https://www.elibrary.ru/item.asp?id=19009030 (дата обращения: 14.04.2020). - Режим доступа: научная электронная библиотека eLIBRARY.RU, после регистрации.
Щеплягина, Л. А. Антенатальная профилактика рахита / Щеплягина Л. А. // Лечение и профилактика. - 2013. - № 2 (6). - С. 7-12. - URL: https://www.elibrary.ru/item.asp?id=20296207 (дата обращения: 14.04.2020). - Режим доступа: научная электронная библиотека eLIBRARY.RU, после регистрации.
См. также ответы на вопросы № 11791, № 10455.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2026-09-25T19:38:32+03:00</dcterms:created>
  <dcterms:modified xsi:type="dcterms:W3CDTF">2026-09-25T19:38:32+03:00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