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№11978 (Мурманская область) от 15 апреля 2020
</w:t>
      </w:r>
    </w:p>
    <w:p>
      <w:pPr/>
      <w:r>
        <w:rPr/>
        <w:t xml:space="preserve">Можно  найти информацию по теме Женские образы в произведениях Некрасова.
Здравствуйте. Предлагаем Вам библиографический список:
Электронные ресурсы
Воронкова, Н. Ю. Образ женщины в лирике Н. А. Некрасова / Воронкова Н. Ю. // Актуальные проблемы гуманитарных и естественных наук. - 2016. - № 5, ч. 3. - С. 45-48. – URL: https://www.elibrary.ru/item.asp?id=26147324 (дата обращения: 15.04.2020). – Режим доступа: научная электронная библиотека eLIBRARY.RU, после регистрации.
Нелюбова, Д. Ю. Особенности образа женщины-крестьянки в творчестве Н. А. Некрасова на примере стихотворения "Орина, мать солдатская" / Нелюбова Д. Ю. // Труды молодых ученых Алтайского государственного университета. - 2012. - № 9. - С. 375-376. – URL: https://www.elibrary.ru/item.asp?id=19692586 (дата обращения: 15.04.2020). – Режим доступа: научная электронная библиотека eLIBRARY.RU, после регистрации.
Хусиханов, А. М. Женские образы в поэзии Некрасова / Хусиханов А. М., Шибилова Х. И. // Наука и образование: сохраняя прошлое, создаём будущее : сборник статей XIII Международной научно-практической конференции, Пенза, 05 декабря 2017 г. : в 3 ч. - Пенза, 2017. - Ч. 1. - С. 198-200. – URL: https://www.elibrary.ru/item.asp?id=30703769 (дата обращения: 15.04.2020). – Режим доступа: научная электронная библиотека eLIBRARY.RU, после регистрации.
Часыгова, Л. М. Образ русской женщины в лирике Николая Алексеевича Некрасова / Часыгова Л. М. // Вестник науки. - 2020. - Т. 3, № 2 (23). - С. 38-40. – URL: https://www.elibrary.ru/item.asp?id=42368067 (дата обращения: 15.04.2020). – Режим доступа: научная электронная библиотека eLIBRARY.RU, после регистрации.
С уважением, ведущий 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2026-09-25T19:39:51+03:00</dcterms:created>
  <dcterms:modified xsi:type="dcterms:W3CDTF">2026-09-25T19:39:51+03:00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