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№12013 (Мурманск) от 21 апреля 2020
</w:t>
      </w:r>
    </w:p>
    <w:p>
      <w:pPr/>
      <w:r>
        <w:rPr/>
        <w:t xml:space="preserve">Здравствуйте! Помогите, пожалуйста, подобрать литературу к дипломной работе:  "Разработка брендбука для магазина косметики"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
Герасимов, А. И. Анализ и проектирование модели данных современных дизайн-систем / Герасимов А. И. // Альманах научных работ молодых ученых университета ИТМО : XLVIII научная и учебно-методическая конференция, Санкт-Петербург, 29 января-01 февраля 2019 г. - Санкт-Петербург, 2019. - С. 49-54. – URL: https://www.elibrary.ru/item.asp?id=42382761 (дата обращения: 21.04.2020). – Режим доступа: научная электронная библиотека eLIBRARY.RU, после регистрации.
Дуброва, В. С. Брендбук в аспекте позиционирования компаний / Дуброва В. С., Меликян А. В. // Язык и право: актуальные проблемы взаимодействия : материалы V-ой Международной научно-практической конференции, Ростов-на-Дону, 01 ноября-30 декабря 2015 г. - Ростов-на-Дону, 2015. - С. 239-246. – URL: https://www.elibrary.ru/item.asp?id=25745214&amp; (дата обращения: 21.04.2020). – Режим доступа: научная электронная библиотека eLIBRARY.RU, после регистрации.
Коваленко, Ю. О. Структурные элементы фирменного стиля и механизмы создания / Коваленко Ю. О. // Экономика и управление в XXI веке: тенденции развития. - 2016. - № 28, Ч. 1. - С. 99-103. – URL: https://www.elibrary.ru/item.asp?id=26095224 (дата обращения: 21.04.2020). – Режим доступа: научная электронная библиотека eLIBRARY.RU, после регистрации.
Кузнецова, Ю. Н. Брендбук: структура, наполнение, оформление / Кузнецова Ю. Н. // Гуманитарные технологии в современном мире : материалы VI Международной научно-практической конференции, Калининград, 17-19 мая 2018 г. - Калининград, 2018. - С. 280-282. – URL: https://www.elibrary.ru/item.asp?id=35318959 (дата обращения: 21.04.2020). – Режим доступа: научная электронная библиотека eLIBRARY.RU, после регистрации.
Науменко, О. М. Опыт создания айдентики и брендбука в рамках курсовой работы по дисциплине "Цветоведение и колористика" по направлению "Прикладная информатика в дизайне" / Науменко О. М., Фалкенберг К. Л. // Проблемы качества графической подготовки студентов в техническом вузе: традиции и инновации. - Пермь, 2019. - Т. 1. - С. 367-372. – URL: https://www.elibrary.ru/item.asp?id=41429481 (дата обращения: 21.04.2020). – Режим доступа: научная электронная библиотека eLIBRARY.RU, после регистрации.
Пилипенко, Е. В. Современные методы дизайн-проектирования айдентики / Пилипенко Е. В., Хожаинова М. С. // Наука. Культура. Искусство: актуальные проблемы теории и практики : сборник докладов Международной научно-практической конференции, Белгород, 21 марта 2018 г. : в 4 т.  - Белгород, 2018. - Т. 1. - С. 215-218. – URL: https://www.elibrary.ru/item.asp?id=35038740 (дата обращения: 21.04.2020). – Режим доступа: научная электронная библиотека eLIBRARY.RU, после регистрации.
Пушкарева, А. С. Правовые особенности графических элементов брендбука как результат интеллектуальной деятельности / Пушкарева А. С. // Языки и культуры: настоящее, прошлое, будущее : сборник материалов V Всероссийской научно-практической студенческой конференции, Белгород, 15 октября 2018 г. - Белгород, 2018. - С. 210-214. – URL: https://www.elibrary.ru/item.asp?id=36842138 (дата обращения: 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Евдущенко, Е. В. Актуальность разработки брендбука для формирования бренда в индустрии моды / Евдущенко Е. В., Федорова А. Ю. // Applied and Fundamental Studies : Proceedings of the 13th International Academic Conference, St. Louis, Missouri, USA, 09-10 декабря 2017 г. - USA, 2017. - С. 16-18.
Ковальчук, И. Е. Брендбук как средство оптимизации усилий по продвижению торговой марки и удержанию лидерских позиций на рынке / Ковальчук И. Е., Зверко И. Е. // Актуальные вопросы фармации Республики Беларусь : сборник трудов 9-го съезда фармацевтических работников Республики Беларусь, Минск, 22 апреля 2016 г. : в 2 ч. - Минск, 2016. - Ч. 1. - С. 141-142.
Морквина, Ю. О. Брендбук - залог успеха предприятий / Морквина Ю. О. // Теория и практика современной науки. - 2019. - № 1 (43). - С. 379-381.
Плехановский брендбук: современный арсенал технологий брендинга / Киселев В. М., Савинков С. В., Гудкова Е. Г., Иванов А. В., Федорова А. В. // XIX международная научно-методическая конференция заведующих кафедрами маркетинга, рекламы, связей с общественностью, дизайна и смежных специальностей : сборник материалов, Москва, 16-18 апреля 2015 г. - Москва, 2015. - С. 163-176.
Пфаненштиль, Н. А. Брендбук компании: какой, когда и зачем? / Пфаненштиль Н. А. // Директор по маркетингу и сбыту. - 2017. - № 1. - С. 24-34.
См. также ответы на запросы №№ 5891, 8425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2026-09-25T18:05:05+03:00</dcterms:created>
  <dcterms:modified xsi:type="dcterms:W3CDTF">2026-09-25T18:05:05+03:00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