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№12053 (Мурманская область) от 2 мая 2020
</w:t>
      </w:r>
    </w:p>
    <w:p>
      <w:pPr/>
      <w:r>
        <w:rPr/>
        <w:t xml:space="preserve">Интересуют список литературы и пару книг по сестринскому уходу за паллиативными больными.
Здравствуйте. Предлагаем Вам список литературы:
Статьи можно будет заказать через электронную доставку документов для физических лиц после возобновления работы библиотеки в обычном режиме:
Крючкова, А. В. Медсестра-бакалавр и паллиативный уход за больными / Крючкова А. В., Полетаева И. А., Чайкина Н. Н. // Медицинская сестра. - 2019. - Т. 21, № 6. - С. 18 -19.
Крушинская, Н. Сестринский персонал в паллиативной медицине / Крушинская Н. // Сестринское дело. - 2017. - № 5. - С. 4-6, 19-22.
Пономарева, И. Роль медсестры в оценке степени функционального дефицита пациентов / Пономарева И. // Сестринское дело. - 2017. - № 8. - С. 40-42.
Роль среднего медицинского персонала в работе с терминальными больными / Колбасников С. В., Кононова А. Г., Белова Н. О. [др.] // Медицинская сестра. - 2020. - Т. 22, № 1. - С. 28-31.
Хетагурова, А. К. История и современные проблемы паллиативной помощи в России и за рубежом / А. К. Хетагурова // Сестринское дело. - 2010. - № 7 : науч. вып. - С. 3-7.
Электронные ресурсы
Клеминсон, Б. Введение в паллиативную помощь / Б. Клеминсон. - Москва : Благотворительный фонд помощи хосписам «Вера», 2016. - 276 с. - URL: https://www.hospicefund.ru/wp-content/uploads/2016/09/B.-Kleminson-Vvedenie-v-palliativnuyu-pomoshh.pdf (дата обращения: 03.05.2020).
Лычев, В. Г. Основы сестринского дела в терапии : [учебное пособие для студентов, обучающихся по специальности 040600 "Сестринское дело"] / В. Г. Лычев, В. К. Карманов. - Изд. 2-е. - Ростов-на-Дону : Феникс, 2008. - 507 с. - Из содерж.: 10.6 Паллиативный уход. - С. 242-246. - URL: http://www.bbmc.ru/files/main/Студентам/Электронный%20учебник/3%20Кн%20Осн%20СД%20в%20тер%202008.pdf (дата обращения: 03.05.2020).
Никитина, Л. А. Сестринский уход в паллиативной медицине. Часть 1. Психология общения и общий уход / Никитина Л. А. // Российский семейный врач. - 2006. - № 4. - URL: https://cyberleninka.ru/article/n/sestrinskiy-uhod-v-palliativnoy-meditsine-chast-1-psihologiya-obscheniya-i-obschiy-uhod (дата обращения: 03.05.2020).
Никитина, Л. А. Сестринский уход в паллиативной медицине. Часть 2. Контроль симптомов // Российский семейный врач. - 2007. - № 1. - URL: https://cyberleninka.ru/article/n/sestrinskiy-uhod-v-palliativnoy-meditsine-chast-2-kontrol-simptomov (дата обращения: 03.05.2020).
Риск выгорания медицинской сестры в паллиативной медицине / Микиртичан Г. Л., Чулкова В. А., Пестерева Е. В. [и др.] // Медицина и организация здравоохранения. - 2019. - Т. 4, № 2. - С. 37-44. - URL: https://elibrary.ru/item.asp?Id=41148450 (дата обращения: 03.05.2020). – Режим доступа: научная электронная библиотека eLIBRARY.RU, после регистрации.
Соколова, М. Г. Роль среднего медицинского персонала в оказании паллиативной помощи / М. Г. Соколова // Вестник Уральского государственного медицинского университета. - 2016. - № 1/2. - С. 115-118. - URL: http://elib.usma.ru/bitstream/usma/250/1/usmu_vestnik_2016_1-2_025.pdf (дата обращения: 03.05.2020).
Петров, В. Н. Сестринская диагностика боли / Петров В. Н., Лапотников В. А // Иоганнсен М. Г. // Медицинская сестра. - 2011. - № 1. - С. 11-16. - URL: https://elibrary.ru/item.asp?id=15847474 (дата обращения: 03.05.2020). –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Сестринский уход в онкологии. Паллиативная медицинская помощь / Лапотников В. А., Чуваков Г. И., Чувакова О. А. [и др.]. - 2 -е изд. , стер. - Москва : Лань, 2020. - 268 с. - URL: https://e.lanbook.com/book/122165 (дата обращения: 03.05.2020). - Режим доступа: электронно-библиотечная система «Издательства Лань», по подписке.
Следующее издание Вы можете заказать из других библиотек через электронную доставку документов для физических лиц после возобновления работы библиотек в обычном режиме, при условии работы с ним в читальном зале Мурманской областной научной библиотеки:
Вопросы паллиативной помощи в деятельности специалиста сестринского дела : учебник / под редакцией Двойникова С. И. - Москва : ГЭОТАР-Медиа, 2018. - 336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2026-10-30T13:14:49+03:00</dcterms:created>
  <dcterms:modified xsi:type="dcterms:W3CDTF">2026-10-30T13:14:49+03:00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