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№12067 (Москва) от 8 мая 2020
</w:t>
      </w:r>
    </w:p>
    <w:p>
      <w:pPr/>
      <w:r>
        <w:rPr/>
        <w:t xml:space="preserve">Добрый день. Необходим выпуск журнала "Краснофлотец" за 1945 год (июль-сентябрь, точный номер выпуска не знаю). В номере есть статья про моего прадедушку, очень надеюсь на вашу помощь с поиском журнала. Спасибо!
Здравствуйте. Все выпуски газеты «Краснофлотец», имеющиеся в нашей библиотеке представлены в электронной библиотеке «Кольский Север». Вы можете самостоятельно осуществить поиск информации в сохранившихся выпусках газеты:
Краснофлотец / учредитель Министерство обороны РФ. – Североморск, 1945. – URL: http://kolanord.ru/index.php/periodica/580-krasnoflotec (дата обращения: 09.05.2020).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2026-09-25T16:23:44+03:00</dcterms:created>
  <dcterms:modified xsi:type="dcterms:W3CDTF">2026-09-25T16:23:44+03:00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