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№12086 (Мурманская область) от 15 мая 2020
</w:t>
      </w:r>
    </w:p>
    <w:p>
      <w:pPr/>
      <w:r>
        <w:rPr/>
        <w:t xml:space="preserve">Подскажите,пожалуйста,список литературы по теме ВКР «Эксплуатация разноглубинных тралов в экономической зоне Марокко»
Здравствуйте.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 Статьи, оглавления и фрагменты из книг можно заказать самостоятельно через электронную доставку документов для физических лиц:
Книги
639.213.52; А64 Анализ промысловой эффективности канатных разноглубинных тралов в районе ЮВА и пути ее повышения / Э. А. Карпенко, П. С. Гюльбадамов, А. Н. Литвин, К. Л. Павлов. - Москва : [б. и.], 1986. - 56 с. - (Промышленное рыболовство). (ОП-3031 — ХР)
47.225.4; К95 Кутаков, Б. Г. Промысел рыбы разноглубинными тралами : пособие / Б. Г. Кутаков, Н. Кудрявцев, В. К. Саврасов. - Калининград, 1968. - 41 с. : черт. (600270 - ХР)
Статьи
Дверник, А. В. Особенности расчета вертикального раскрытия с учетом характера распределения пелагических рыб, и тактики наведения разноглубинных тралов на скопления / А. В. Дверник, А. А. Недоступ, А. Н. Янчук // Рыбное хозяйство. - 2016. - № 4. - С. 99-102.
Недоступ, А. А. Физическое моделирование разноглубинной траловой системы / А. А. Недоступ // Рыбное хозяйство. - 2008. - № 4. - С. 73-74.
Розенштейн, М. М. Вопросы оптимизации проектных характеристик разноглубинного трала с использованием гибридной модели / М. М. Розенштейн, С. В. Левченко // Рыбное хозяйство. - 2012. - № 6. - С. 78-82.
Электронные ресурсы
Габрюк, В. И. Методика проектирования разноглубинных тралов / Габрюк В. И., Мазур Е. Е. // Научные труды Дальрыбвтуза. - 2013. - Т. 28. - С. 21-35. – URL: https://www.elibrary.ru/item.asp?id=19040629 (дата обращения: 15.05.2020). – Режим доступа: научная электронная библиотека eLIBRARY.RU, после регистрации.
Попов, С. В. Методика оценки эффективности работы разноглубинных тралов при различных условиях их эксплуатации / Попов С. В., Мысков А. С. // Труды АтлантНИРО. - 2017. - Т. 1, № 1 (1). - С. 153-158. – URL: https://www.elibrary.ru/item.asp?id=34972652 (дата обращения: 15.05.2020). – Режим доступа: научная электронная библиотека eLIBRARY.RU, после регистрации.
Попов, С. В. Сравнительный анализ работы разноглубинных тралов на промысле пелагических рыб в ИЭЗ Марокко / Попов С. В., Мысков А. С. // Труды АтлантНИРО. - 2017. - Т. 1, № 4 (4). - С. 130-136. – URL: https://www.elibrary.ru/item.asp?id=34973594 (дата обращения: 15.05.2020). – Режим доступа: научная электронная библиотека eLIBRARY.RU, после регистрации.
Фоменко, В. И. Обоснование параметров и размеров разноглубинных тралов для лова скумбрии в районе Юго-Восточной Африки / Фоменко В. И., Дон К. Р. // Современная наука: актуальные вопросы, достижения и инновации : сборник статей Международной научно-практической конференции, Пенза, 05 марта 2018 г. : в 2 ч. - Пенза, 2018. - Ч. 1. - С. 40-42. – URL: https://www.elibrary.ru/item.asp?id=32589910 (дата обращения: 15.05.2020). – Режим доступа: научная электронная библиотека eLIBRARY.RU, после регистрации.
Фоменко, В. И. Оценка использования разноглубинного трала при добыче скумбрии в Юго-Восточной Атлантике / Фоменко В. И., Дон К. Р. // European Scientific Conference : сборник статей IX Международной научно-практической конференции, Пенза, 07 марта 2018 г. : в 2 ч. - Пенза, 2018. - Ч. 1. - С. 58-61. – URL: https://www.elibrary.ru/item.asp?id=32589747 (дата обращения: 15.05.2020). – Режим доступа: научная электронная библиотека eLIBRARY.RU, после регистрации.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2026-09-25T15:41:03+03:00</dcterms:created>
  <dcterms:modified xsi:type="dcterms:W3CDTF">2026-09-25T15:41:03+03:00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