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№12131 (Вологодская область) от 1 июня 2020
</w:t>
      </w:r>
    </w:p>
    <w:p>
      <w:pPr/>
      <w:r>
        <w:rPr/>
        <w:t xml:space="preserve">Здравствуйте. Помогите пожалуйста составить библиографический список литературы по теме: Привлечение детей к чтению. Заранее спасибо
Здравствуйте. Предлагаем Вам статьи, из фондов нашей библиотеки, которые можно заказать через электронную доставку документов для физических лиц:
Статьи
Васильева, М. И. Читаем друг другу - читаем по кругу : продвижение чтения в детской среде / М. И. Васильева // Библиотечное дело. - 2012. - № 18. - С. 27-28.
Жегульская, Ю. В. Студенческий культурно-просветительский проект по привлечению детей к чтению: от постановки проблемы к анализу результативности / Жегульская Ю. В., Савкина С. В. // Библиография. Научный журнал по библиографоведению, книговедению и библиотековедению. - 2019. - № 1 (420). - С. 56-63.
Савкина, С. В. Мультимедийные продукты библиотек как средства привлечения детей к чтению / Савкина С. В., Жегульская Ю. В. // Библиотековедение. - 2019. - Т. 68, № 4. - С. 363-373.
Электронные ресурсы
Акилбаева, К. И. Проектный метод как средство повышения читательской активности детей / Акилбаева К. И. // Студенческая наука и XXI век. - 2017. - № 14. - С. 227-229. - URL: https://www.elibrary.ru/item.asp?id=30542855 (дата обращения: 02.06.2020). – Режим доступа: научная электронная библиотека eLIBRARY.RU, после регистрации.
Аничкина, Е. М. Литературно-творческие занятия как способ привлечения детей дошкольного и младшего школьного возраста к чтению / Аничкина Е. М. // Воспитательный потенциал семейного чтения в эпоху цифровизации и глобализации : материалы Международной научно-практической конференции, Елабуга, 19-20 сентября 2019 г. – Елабуга, 2019. - С. 11-16. - URL: https://www.elibrary.ru/item.asp?id=41718179 (дата обращения: 02.06.2020). – Режим доступа: научная электронная библиотека eLIBRARY.RU, после регистрации.
Бондарь, С. Н. Кукольный театр в библиотеке как средство привлечения детей к детской книге и чтению / Бондарь С. Н. // Альманах мировой науки. - 2019. - № 7 (33). - С. 29-30. - URL: https://www.elibrary.ru/item.asp?id=41718179 (дата обращения: 02.06.2020). – Режим доступа: научная электронная библиотека eLIBRARY.RU, после регистрации.
Седова, Т. В. Привлечение детей к чтению посредством сетевого проекта / Седова Т. В. // Чтение на евразийском перекрёстке : материалы форума, Челябинск, 26-27 октября 2017 г. – Челябинск, 2017. - С. 267-273. - URL: https://www.elibrary.ru/item.asp?id=30631169 (дата обращения: 02.06.2020). – Режим доступа: научная электронная библиотека eLIBRARY.RU, после регистрации.
Сорокина, И. В. Современные формы привлечения детей и подростков к чтению: новый ракурс привычной деятельности : опыт работы Борской районной детской библиотеки им. С. Т. Аксакова / Сорокина И. В. // Наука и образование: новое время. - 2015. - № 3 (8). - С. 390-394. - URL: https://www.elibrary.ru/item.asp?id=24109255 (дата обращения: 02.06.2020). – Режим доступа: научная электронная библиотека eLIBRARY.RU, после регистрации.
Статьи из фондов других библиотек страны можно также заказать через электронную доставку документов для физических лиц:
Бигеза, В. М. Социокультурная деятельность детских библиотек как средство привлечения детей к чтению / Бигеза В. М. // Берковские чтения - 2019. Книжная культура в контексте международных контактов : материалы V Международной научной конференции, Пинск, 29-30 мая 2019 г. – Пинск, 2019. – С. 47-52.
Немыкина, Ю. Н. Библиотечные мероприятия как способ привлечения детей к чтению / Немыкина Ю. Н., Шадрина В. Н. // Человек в пространстве культуры : сборник докладов заочной Всероссийской научно-практической конференции «Человек в пространстве культуры», Белгород, 22-23 мая 2014 г. – Белгород, 2014. – С. 128-130.
См. также ответы на запросы №№ 9240, 10272, 11280, 11456, 12061 в архиве выполненных справок «Виртуального библиографа».
С уважением,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2026-09-25T13:34:29+03:00</dcterms:created>
  <dcterms:modified xsi:type="dcterms:W3CDTF">2026-09-25T13:34:29+03:00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