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№12148 (Мурманская область) от 17 июня 2020
</w:t>
      </w:r>
    </w:p>
    <w:p>
      <w:pPr/>
      <w:r>
        <w:rPr/>
        <w:t xml:space="preserve">Нужны статистические данные по численности муниципальных служащих в России (численность, образование, возраст)
Здравствуйте. В нашей библиотеке есть данный сборник:
Россия в цифрах. 2019 : краткий  статистический сборник / Росстат. - Mосква, 2019 - 549 с.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2026-09-25T13:33:53+03:00</dcterms:created>
  <dcterms:modified xsi:type="dcterms:W3CDTF">2026-09-25T13:33:53+03:00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