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№12185 (Мурманск) от 19 августа 2020
</w:t>
      </w:r>
    </w:p>
    <w:p>
      <w:pPr/>
      <w:r>
        <w:rPr/>
        <w:t xml:space="preserve">Здравствуйте. Найдите, пожалуйста, разработки или материалы для проведения Дня здоровья для младших школьников. Спасибо
Здравствуйте. Предлагаем Вам библиографический список:
Статьи
Агафонова, Л. Н. Школьный праздник "День здоровья" / Л. Н. Агафонова // Биология в школе. - 2013. - № 3. - С. 70-72.
День здоровья: что, где, когда : способы организации общешкольного праздника здоровья / подгот. Т. Алексеева // Классное руководство и воспитание школьников. - 2008. - 16-31 марта. - С. 20-21.
Левченко, Л. В. День здоровья / Л. В. Левченко // Физическая культура в школе. - 2008. - N 2. - C. 52-53.
Никитенко, Л. "День здоровья" : сценарий музыкально-спортивного праздника для детей 1-2 классов / Л. Никитенко // Искусство в школе. - 2014. - № 5. - С. 30-31.
Опарина, Н. А. День здоровья : сценарий массового театрализованного праздника для смешанной аудитории на открытом воздухе / Н. А. Опарина // Я вхожу в мир искусств. - 2012. - № 1. - С. 98-115.
Опарина, Н. День здоровья : сценарий театрализованного праздника на открытой площадке / Н. Опарина // Праздник. - 2005. - № 4. - С. 20-21.
Реутский, С. День здоровья как ресурс воспитательной работы : о сверхзадаче любого школьного мероприятия / С. Реутский // Классное руководство и воспитание школьников. - 2008. - 16-31 марта (№ 6). - С. 14-19.
Рослик, Н. Н. День здоровья "Осенние тропы" / Н. Н. Рослик // Физическая культура в школе. - 2005. - № 5. - С. 66-67.
Умняшова, И. День здоровья в школе / И. Умняшова, Т. Алимова // Воспитание школьников. - 2006. - № 1. - С. 11-12.
Шмычкова, Н. Всемирный день здоровья : сценарий праздника для начальной школы / Н. Шмычкова // Спорт в школе - Первое сентября. - 2015. - № 4. - С. 54-55.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2026-09-25T12:07:35+03:00</dcterms:created>
  <dcterms:modified xsi:type="dcterms:W3CDTF">2026-09-25T12:07:35+03:00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