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№12257 (Мурманск) от 28 сентября 2020
</w:t>
      </w:r>
    </w:p>
    <w:p>
      <w:pPr/>
      <w:r>
        <w:rPr/>
        <w:t xml:space="preserve">Монографии о Гражданской войне в России.
Здравствуйте. Предлагаем Вам библиографический список:
63.3(2)612-3; В65 Войтиков, С. С. Узда для Троцкого. Красные вожди в годы Гражданской войны : [монография] / С. С. Войтиков. – Москва : Ассоциация исследователей российского общества АИРО-XXI, 2016. - 431 с. - (АИРО-Монография) (Проект Стивена Коэна и Катрины ванден Хювел). (1782541 - ХР)
63.3(2)612-35; Г19 Ганин, А. В. Офицерский корпус в годы Гражданской войны в России, 1917-1922 : [монография] / А. В. Ганин. – Москва : Старая Басманная, 2018. - 271 с. : табл. - (Гражданская война в России). (1790779 - ХР)
63.3(2)612-35; Г19 Ганин, А. В. Русский офицерский корпус в годы Гражданской войны : противостояние командных кадров, 1917-1922 гг. : [монография] / А. В. Ганин. – Москва : Центрполиграф, 2019. - 317, [1] с., [16] л. ил., портр., факс. : табл. - (Новейшие исследования по истории России). (1798855 - ХР)
63.3(2)612; Г19 Ганин, А. В. Семь "почему" российской Гражданской войны : [монография] / А. Ганин. – Москва : Пятый Рим, 2018. - 860, [1] с., [32] л. ил., портр., факс. (1789922 - ХР)
63.3(2)612г.М; Г60 Голдин, В. И. Гражданская война в России сквозь призму лет: историографические процессы : монография / В. И. Голдин. – Мурманск : Мурманский государственный гуманитарный университет, 2012. - 333 с. (1719800 - ХР-ООЭ 1719801 - ХР-ООЭ 1719802 - ХР-ООЭ)
63.3(2)612-9(257); Г75 Гражданская война в Степном крае и Туркестане (1918-1921 гг.) и отражение данных событий в исторической памяти населения постсоветской Центральной Азии : [коллективная] монография / [В. А. Бармин, Ю. А. Лысенко, И. В. Анисимова и др.]. – Барнаул : Издательство Алтайского государственного университета, 2018. - 383 с. - (Гражданская война в России). (1790946 - ХР)
63.3(2)61-28; К80 Крестьянство и казачество России в условиях революции 1917 г. и Гражданской войны: национально-региональный аспект : [монография] / НИИ гуманитар. наук при Правительстве Респ. Мордовия ; [редкол.: В. В. Кондрашин, В. А. Юрчёнков и др.]. – Москва ; Саранск : НИИ гуманитарных наук при Правительстве Республики Мордовия, 2017. - 1046 с. : табл. - (Россия в 1917 году) (Целевой конкурс). (1778196 - ХР)
63.3(2)612-36; П47 Позднякова, А. С. Вятская губерния в годы гражданской войны: чрезвычайные органы власти : [монография] / А. С. Позднякова. – Киров : Кросс Ком, 2018. - 319 с. : ил., портр., факс. - (Гражданская война в России) (Целевой конкурс). (1793172 - ХР)
63.3(2)612.9-9; Р47 Решетова, Н. А. Интеллигенция Дона и революция : [1917 - первая половина 1920-х гг. : монография]. – Москва : РОССПЭН, 1998. - 239, [1] с., [4] л. ил. (1572449 - ХР-Обяз.экз.)
63.3(2)612-414.81; Ц27 Цветков, В. Ж. Белое дело в России: 1917-1919 гг. : монография / В. Цветков. - Изд. 2-е, испр. и доп. – Москва : Яуза : Якорь : Яуза-каталог, 2019. - 1053, [1] с. - (Гражданская война в России. Белые. Красные. Зеленые). (1799291 -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2026-09-25T09:26:09+03:00</dcterms:created>
  <dcterms:modified xsi:type="dcterms:W3CDTF">2026-09-25T09:26:09+03:00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