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№12265 (Мурманск) от 29 сентября 2020
</w:t>
      </w:r>
    </w:p>
    <w:p>
      <w:pPr/>
      <w:r>
        <w:rPr/>
        <w:t xml:space="preserve">Здравствуйте. Помогите подобрать литературу по теме: "Социально-экономическое развитие России в 1990-е гг."
Здравствуйте. Предлагаем Вам библиографический список:
Книги
63.3(2)64; Г71 Горянин, А. Б. Бог любит Россию : великие годы 1989-2014 : преодоление утопии / А. Б. Горянин, Д. Ягодинцев. – Москва : РИПОЛ классик, 2016. – 253 с. (1773620 - ХР)
65.9(2Рос)я73; Н35 Национальная экономика России : потенциалы, комплексы, экономическая безопасность: учебник / В. И. Волков, А. И. Гретченко, А. Е. Городецкий [и др.]. – Москва : Экономика, 2000. – 476 с. (1602340 – ХР ; 1602341 - ТЭО)
65.03(2)я73; К56 Ковнир, В. Н. История экономики России : [учебное пособие] / В. Н. Ковнир. – Москва : Логос, 2011. – 471 с. - (Новая университетская библиотека). (1710515 - ЧЗ ; 1710516 – АБ ; 1714931 – АБ ; 1714932 - АБ)
65.03(2)я73; М27 Маркова, А. Н. Экономическая история России : [учебник для студентов высших учебных заведений] / А. Н. Маркова, А. В. Сметанин, Ю. К. Федулов. – Москва : ЮНИТИ : ЮНИТИ-ДАНА, 2009. – 319 с. (1692250 – ЧЗ ; 1693327 - АБ ; 1693328 - АБ)
65.03(2); М35 Мау, В. А. Экономика и власть : опыт посткоммунистической трансформации / В. А. Мау. – Москва : Дело, 2017. – 349 с. (1779769 - ХР)
65.011.3; С15 Сакс, Д. Рыночная экономика и Россия / Д. Сакс. – Москва : Экономика ; Лондон : ВВС МРМ, 1994. – 331 с. (1523831 - ХР)
65.011.3; С15 Сакс, Д. Рыночная экономика и Россия / Д. Сакс. – Москва : Экономика ; Лондон : ВВС МРМ, 1995. – 331 с. (1528808 - ХР ; 1528812 - ТЭО)
65.9(2Рос); Р76 Россия на пороге XXI века: стратегические интересы и актуальные проблемы России на Европейском Севере : материалы международной научно-практической конференции, г. Архангельск, 18-20 мая 2000 г. / Междунар. институт управления [и др.] ; науч. ред. А. Н. Ежов. – Архангельск, 2001. – 727 с. (1610899 - ХР-Обяз.экз.)
65.9(2Рос); Р76 Россия на пороге XXI века, 1997 г. : работы лауреатов конкурсов молодых ученых, студентов и школьников. – Москва : Экономика, 1998. – 217 с. (1569308 - ХР-Обяз.экз.)
Статьи
Балбеко, А. М. Влияние экономических теорий на социально-экономическое развитие России / А. М. Балбеко, П. А. Кохно // Социально-гуманитарные знания. – 2006. – № 3. – С. 329-339.
Безбородов, А. Б. Россия в начале 1990-х гг. / А. Б. Безбородов // Преподавание истории и обществознания в школе. – 2011. – № 10. – С. 3-13.
Дашичев, В. И. Обвал России в 90-е годы. Причины и последствия в оценках современников / В. И. Дашичев // Социально-гуманитарные знания. – 2013. – № 4. – С. 3-12.
Электронные ресурсы
Григорьева, И. А. Развитие социальной политики в России в 1990-2000-х гг. // Мир России. Социология. Этнология. – 2013. – № 1. – URL: https://cyberleninka.ru/article/n/razvitie-sotsialnoy-politiki-v-rossii-v-1990-2000-h-gg (дата обращения: 03.10.2020). – Режим доступа: Научная электронная библиотека «КиберЛенинка».
Миронец, Е. Е. Эволюция государственной социально-экономической политики России в 1990-е годы : диссертация ... доктора исторических наук : 07.00.02 / Е. Е. Миронец. – Краснодар, 2004. – 443 с. – URL: http://diss.rsl.ru/ (дата обращения: 03.10.2020). – Режим доступа: электронная библиотека диссертаций Российской государственной библиотеки, по подписке.
Саидов, Р. З. Социально-экономическая и политическая трансформация в России в начале 1990-х гг. / Р. З. Саидов // Modern Science. – 2019. – № 6, ч. 3. – С. 55-57. – URL: https://www.elibrary.ru/item.asp?id=38474956 (дата обращения: 03.10.2020).
С уважением, библиографы отдела информационного обслуживания И. Р. Поберезская и Я. О. Савченко.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2026-09-25T09:25:20+03:00</dcterms:created>
  <dcterms:modified xsi:type="dcterms:W3CDTF">2026-09-25T09:25:20+03:00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