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№12316 (Мурманск) от 21 октября 2020
</w:t>
      </w:r>
    </w:p>
    <w:p>
      <w:pPr/>
      <w:r>
        <w:rPr/>
        <w:t xml:space="preserve">Здравствуйте, помогите пожалуйста собрать всю информацию всех публикаций с упоминаниями организаций:
-"БРАВО", подростковый клуб
- "КВИНТ", подростковый клуб
- "КРЫЛАТАЯ ГВАРДИЯ", молодежный клуб
- "ПОИСК", подростковый клуб
- "ФИОРД", подростковый клуб
- "РОСТОК", подростковый клуб
- "КОМПЛЕКСНЫЙ ЦЕНТР СОЦИАЛЬНОГО ОБСЛУЖИВАНИЯ МОЛОДЕЖИ", молодежный клуб
- "АРКТИКА", подростковый клуб
- "ПОЛЯРНИК", подростковый клуб
 начиная с 1995 года.
Телефон для связи 89633604037 Александра.
Здравствуйте. Предлагаем Вам библиографический список:
Книги
60.524я43кр; К66 Коренные народы Кольского полуострова в условиях социально-экономических изменений: положение и перспективы (10 июня 2011 г.) : материалы Всероссийской научно-практической конференции / [редкол.: Ю. В. Кузнецов и др.]. – Мурманск : Изд-во МГТУ, 2011. - 258 с. : ил., табл. – Из содерж.: Проблемы социальной работы с молодежью / Яскунова Л. П.  С. 250-255.  (1710631 - ХР-ООЭ 1710632 - ХР-ООЭ 1710633 - ХР-ООЭ )
Статьи
Антонян, Н. Мурманский МУР / Н. Антонян // Вечерний Мурманск. - 2008. - 24 сент. - С. 3.
Антонян, Н. Ходили мы походами, боролись мы с невзгодами / Н. Антонян // Вечерний Мурманск. - 2008. - 27 сент. - С. 16.
Безлепкина, А. "Браво" на труд, отдых и добрые дела / А. Безлепкина // Мурманский вестник. - 1998. - 12 нояб.
Белявская, Т. Новый дом для молодежи : настольный теннис, твистер, рукоделие и вай-фай / Т. Белявская ; фот. К. Брайцева // Вечерний Мурманск. - 2014. - 28 янв. (№ 13). - С. 1, 3 . – URL: https://vivaldi.mgounb.ru/stat%60qi/vecherniy_murmansk_-_2014-01-28_-_n13_-_s1.pdf/view/; https://vivaldi.mgounb.ru/stat%60qi/vecherniy_murmansk_-_2014-01-28_-_n13_-_s3.pdf/details (дата обращения 23.10.2020)
Бурдина, Н. Здесь "рулит" не только спорт / Н. Бурдина // Полярная правда. - 2008. - 9 июля.
Дворецкая, Г. Здесь с ними разговаривают / Г. Дворецкая // Мурманский вестник. - 2006. - 3 нояб. - С. 3.
Для кого помощь юриста бесплатна? // Полярная правда. - 2007. - 18 апр.
Компаниец, О. Делать добрые дела это тоже здорово! : интервью с начальником отдела реализации профилактических программ при Комплексном центре соцобслуживания молодежи / О. Компаниец ; вела Н. Бурдина // Полярная правда. - 2007. - 5 дек.
Кравченко, Е. Центр молодых / Е. Кравченко // Вечерний Мурманск. - 2010. - 18 февр. - С. 3.
Лебедева, Н. Клубная жизнь : где мурманская молодежь проводит свободное время / Н. Лебедева ; фот. В. Петрова // Вечерний Мурманск. - 2012. - 15 авг. - С. 2.
Лукашева, Е. "Крылатая гвардия" ждет гвардейцев / Е. Лукашева // Вечерний  Мурманск. - 1997. - 29 нояб. - С. 18.
Малышева, А. Летом молодежь Мурманска не только отдыхает / А. Малышева // Вечергний Мурманск. - 2007. - 20 авг. - С. 2.
Мартынова, Е. Комплексному центру и Марии Кливанской можно довериться / Е. Мартынова // Вечерний Мурманск. - 2005. - 28 июня. - С. 5.
Новикова, Ю. Здесь молодым всегда открыта дверь / Ю. Новикова // Мурманский вестник. - 2005. - 27 дек. - С. 2.
Степаненко, П. Новоселье и ремонт : молодежные клубы города станут комфортнее и современнее / П. Степаненко ; фот. авт. // Вечерний Мурманск. - 2013. - 5 сент. - С. 1, 5 . – URL: https://vivaldi.mgounb.ru/stat%60qi/vecherniy_murmansk_-_2013-09-05_-_n160_-_%d1%81.1.pdf/details ; https://vivaldi.mgounb.ru/stat%60qi/vecherniy_murmansk_-_2013-09-05_-_n160_-_%d1%81.5.pdf/details (дата обрващения 23.10.2020)
С уважением, главный библиотекарь отдела краеведения Е. Р. Михайлова.
Дополнительную информацию Вы можете получить в отделе краеведения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2026-09-25T07:13:47+03:00</dcterms:created>
  <dcterms:modified xsi:type="dcterms:W3CDTF">2026-09-25T07:13:47+03:00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