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№1233 () от 29 октября 2009
</w:t>
      </w:r>
    </w:p>
    <w:p>
      <w:pPr/>
      <w:r>
        <w:rPr/>
        <w:t xml:space="preserve">Здравствуйте помогите пожалуйста подобрать литературу. Большое спасибо. "Международные экономические отношения". Финансовые методы регулирования международной торговли.
Здравствуйте, Сергей. Предлагаем список литературы по Вашему запросу:
Книги
65.5я73; В67 Волгина, Н. А. Международная экономика : учеб. пособие / Н. А. Волгина. – М. : Эксмо, 2006. - 733 с. : ил., табл. (1647057 - ЧЗ)
65.582.6я73; З-13 Завгородняя, Т. В. Международные торгово-финансовые отношения : учеб. пособие [по специальности "Финансы и кредит"] / Завгородняя Т. В., Метелев С. Е. ; Федер. агентство по образованию, Рос. гос. торгово-экон. ун-т, Ом. ин-т (фил.). – Омск : РГТЭУ, Омский ин-т (фил.), 2006. - 163 с. : ил., табл. (1638542 - ЧЗ)
65.5я73; М64 Мировая экономика и международный бизнес : [учеб. для студентов, обучающихся по специальности "Мировая экономика" / В. В. Поляков и др.] ; под общ. ред. В. В. Полякова и Р. К. Щенина ; Гос. ун-т упр. - 4-е изд., перераб. и доп. – М. : КноРус, 2007. - 681 с. : ил. (1648735 - ЧЗ ; 1648736 - АБ)
65.428.8я73; Т80 Трухачев, В. И. Международная торговля : [учеб. пособие для вузов по экон. специальностям] / В. И. Трухачев, И. Н. Лякишева, В. Л. Ерохин. - Изд. 2-е, перераб. и доп. - М. : Финансы и статистика ; Ставрополь : АГРУС, 2006. - 414 с. : ил., табл. (1641380 - ХР)
Статьи
Ермаков, С. Л. (канд. экон. наук, доцент) О механизмах функционирования банковской гарантии / С. Л. Ермаков // Финансы и кредит. - 2006. - N 13. - С. 17-23.
Ильичева, Е. В. (канд. экон. наук) Мировая практика финансовой системы торговли квотами в рамках Киотского протокола / Е. В. Ильичева // Финансы и кредит. - 2007. - N 26. - С. 13-20
Малых, А. В. Документарный аккредитив в международной торговле / А. В. Малых // Финансы и кредит. - 2007. - N 47. - С. 29-31.
С уважением, 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2026-10-17T12:17:55+03:00</dcterms:created>
  <dcterms:modified xsi:type="dcterms:W3CDTF">2026-10-17T12:17:55+03:00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