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№12343 (Мурманск) от 2 ноября 2020
</w:t>
      </w:r>
    </w:p>
    <w:p>
      <w:pPr/>
      <w:r>
        <w:rPr/>
        <w:t xml:space="preserve">Библиографическое описание: Власенко Е. Игра –связующая: консультация для педагогов ДОУ// МААМ.RU. Международный образовательный портал.- https://www.maam.ru/detskijsad/konsultacija-dlja-pedagogov-d….
Здравствуйте, предлагаем Вам библиографическое описание:
Власенко, Е. Игра – связующая нить : консультация для педагогов ДОУ / Власенко Е. // МААМ.RU : международный образовательный портал. – Волгоград, 2010-2020. – URL: https://www.maam.ru/detskijsad/konsultacija-dlja-pedagogov-dou-igra-svjazuyuschaja-nit.html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2026-09-25T06:24:32+03:00</dcterms:created>
  <dcterms:modified xsi:type="dcterms:W3CDTF">2026-09-25T06:24:32+03:00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