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№12356 (Мурманск) от 9 ноября 2020
</w:t>
      </w:r>
    </w:p>
    <w:p>
      <w:pPr/>
      <w:r>
        <w:rPr/>
        <w:t xml:space="preserve">Здравствуйте, я хотела бы получить библиографический список литературы для ВКР по теме "Динамика функционального состояния девочек 8-10 лет посредством тай-бо"
Здравствуйте. К сожалению, материалов строго отвечающих Вашей теме найти не удалось. Возможно, Вам будут полезны следующие издания:
Статьи
Анисимова, М. В. Занимаясь оздоровительной аэробикой / М. В. Анисимова // Физическая культура в школе. – 2004. – № 6. – С. 29-35.Аннотация: В том числе тай-бо.
Доброхотов, В. Тай-бо: нестандартная разминка / В. Доброхотов // Спорт в школе: методическая газета для учителей физкультуры и тренеров. – 2009. – 16-31 авг. – С. 29.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Ахмедзянов, Р. М. Опыт применения техники единоборств в современных фитнес-технологиях (на примере тай-бо) / Р. М. Ахмедзянов, Е. С. Сидоров, А. Н. Туренков // Проблемы развития физической культуры и спорта в новом тысячелетии. –  2015. – Т. 1. – С. 51-55. – URL: https://www.elibrary.ru/item.asp?id=23148358 (дата обращения: 11.11.2020). – Режим доступа: научная электронная библиотека eLIBRARY.RU, после регистрации.
Полянская, А. С. Боевые искусства в оздоровительной аэробике / А. С. Полянская, О. А. Голяков // Научный электронный журнал Меридиан. – 2020. – № 4. – С. 240-242. – URL: https://www.elibrary.ru/item.asp?id=41869243 (дата обращения: 11.11.2020). – Режим доступа: научная электронная библиотека eLIBRARY.RU, после регистрации.
Попова, А. А. Тай-бо как средство двигательной активности человека / А. А. Попова // Международная научно-техническая конференция молодых ученых БГТУ им. В. Г. Шухова : посвящена 165-летию В. Г. Шухова. – Белгород, 2018. – С. 6100-6113. – URL: https://www.elibrary.ru/item.asp?id=44065293 (дата обращения: 11.11.2020). – Режим доступа: научная электронная библиотека eLIBRARY.RU, после регистрации.
Просветова, О. В. Тай-бо : учебно-методическое пособие / Просветова О. В., Дзержинская Л. Б. – Волгоград : Волгоградское научное издательство, 2012. – 47 с. – URL: https://elibrary.ru/item.asp?id=26627725&amp; (дата обращения: 11.11.2020). – Режим доступа: научная электронная библиотека eLIBRARY.RU, после регистрации.
Червякова, Е. Э. Занятия тай-бо в системе физического совершенствования девушек / Е. Э. Червякова, Н. В. Седых, И. В. Кивихарью // Царскосельские чтения. – 2016. – № XX. –  URL: https://elibrary.ru/item.asp?id=26756386 (дата обращения: 10.11.2020). 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Аникиенко, Ж. Г. Особенности влияния средств фитнеса на физическую подготовленность, физическое развитие и функциональное состояние девушек / Ж. Г. Аникиенко // Ученые записки университета Лесгафта. – 2012. – № 10. – С. 10-16.
Зайцева, Г. А. Изменения функционального состояния детей 8-10 лет в условиях спокойного бодрствования под влиянием комплекса средств физического воспитания / Г. А. Зайцева, И. И. Криволапчук, С. А. Бондарева [и др.] // Наука без границ. – 2017. – № 7. – С. 61-66.
Новикова, И. В. Эффективность занятий "Тай-бо" в процессе физического воспитания / И. В. Новикова // Современный научный вестник. – 2017. – Т. 3, № 3. – С. 101-103.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2026-09-25T05:44:16+03:00</dcterms:created>
  <dcterms:modified xsi:type="dcterms:W3CDTF">2026-09-25T05:44:16+03:00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