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№12362 (Мурманск) от 12 ноября 2020
</w:t>
      </w:r>
    </w:p>
    <w:p>
      <w:pPr/>
      <w:r>
        <w:rPr/>
        <w:t xml:space="preserve">Вечевое землевладение в России XIV-XV вв.
Здравствуйте. Термин «Вечевое землевладение» я не обнаружила. Возможно, Вы имели в виду  «Вотчинное землевладение»? Предлагаем Вам библиографический список:
Книги
9(С)12; Р23 Рапов, О. М. Княжеские владения на Руси в X - первой половине XIII в. / О. М. Рапов. - Москва : Изд-во Моск. ун-та, 1977. - 261 с. (949773 - ХР)
87.3(2); Р89 Русский космизм: история и современность : сборник трудов по материалам III Всероссийской научно-практической конференции, 16 ноября 2017 г. - Москва : РУСАЙНС, 2018.Ч. 2. - 317 с. - Из содерж.: Организация учета вотчинного и поместного землевладения в Древнерусском, Московском государстве (XI-XVII вв.) / Панявин А. В., Смирнов В. А. - С. 191-204. (1789950 - ХР)
63.3(2)42-91; Ю96 Юшко, А. А. Феодальное землевладение Московской земли XIV века / А. А. Юшко. - Москва : Наука, 2002. - 238 с. (1611466 - ХР  1611467 - АБ)
Статьи
Кобрин, В. Б. Из истории правительственной политики в области княжеского и вотчинного землевладения в XV-XVI вв. / Кобрин В. Б. // История СССР. - 1984. - № 1. - С. 172-184.
Юрганов, А. Л. Удельно-вотчинная система и традиция наследования власти и собственности в средневековой России / Юрганов А. Л. // Отечественная история. - 1996. - №3. - С. 93-114.
Электронные ресурсы (с текстами можно поработать в зале электронных ресурсов на 3-м этаже библиотеки)
Зейналов, И. М. оглы. Становление и развитие поземельных отношений в России и их правовое регулирование: IX-XX вв. (историко-правовое исследование) : диссертация ... доктора юридических наук : 12.00.01 / Зейналов Исабалы Муса оглы. - Санкт-Петербург, 2006. - 353 с. - URL: https://sigla.rsl.ru (дата обращения: 13.11.2020). - Режим доступа: электронная библиотека диссертаций Российской государственной библиотеки, по подписке.
Шватченко, О. А. Вотчинное землевладение в России в конце XVI века / Шватченко О. А. - Москва : Институт российской истории, 2008. - 189 с. - URL: https://rusneb.ru/catalog/000199_000009_004132174 (дата обращения: 13.11.2020). - Режим доступа: Национальная электронная библиотека, по подписке.
Лютых, Ю. А. Земельные отношения в России. Исторический и современный аспекты / Ю. А. Лютых. - Красноярск : Изд-во Краснояр. гос. аграр. ун-та, 2008. - 299 с. - URL: https://rusneb.ru/catalog/000199_000009_004241590 (дата обращения: 13.11.2020). – Режим доступа: Национальная электронная библиотека, по подписке.
Следующее издание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Барсукова, Г. Н. История земельных отношений и землеустройства : учебное пособие / Г. Н. Барсукова, К. А. Юрченко, Н. М. Радчевский. - Изд . 2-е, доп. и перераб. - Краснодар : КубГАУ, 2014. - 256 с.
С уважением, главный библиограф отдела информационного обслуживания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2026-09-25T05:44:16+03:00</dcterms:created>
  <dcterms:modified xsi:type="dcterms:W3CDTF">2026-09-25T05:44:16+03:00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