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№12371 (Мурманская область) от 18 ноября 2020
</w:t>
      </w:r>
    </w:p>
    <w:p>
      <w:pPr/>
      <w:r>
        <w:rPr/>
        <w:t xml:space="preserve">Добрый день. Будьте добры, подберите литературу по истории судоремонта Мурманска и Мурманской области. Благодарю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68.531.1; С89 Судоремонтный завод ВМФ, 65 : 1935-2000, г. Полярный / [под общ. ред. А. Кольнера]. – Полярный : [б. и.], 2000 (Мурманск : Север). - [32] с. : ил., портр. (Ф-1687730 - ХР)
63.3(2Рос-4Мур)кр; У93   Ушаковские чтения (3; 2006; Мурманск). III Ушаковские чтения : сборник научных статей / [редкол.: А. В. Воронин (науч. ред.) и др.]. - Мурманск : Мурм. гос. пед. ун-т, 2006. - 326, [1] с. – Из содерж.: История судоремонтного завода № 82 / А. А. Разинова. - С. 231-234. (1641443 - ХР-ООЭ 1641444 - ХР1641714 - ХР1641715 - ХР1641716 - ХР1641717 – ОКР 1642232 - АБ)
65.305.424.4-801.8я61кр; Г34 Генералов, В. Н. У арктических причалов. История Мурманского судоремонтного завода "Севморпуть" ("35 СРЗ") / [В. Н. Генералов]. – Мурманск : [б. и.], 2020. - 93, [2] с. : ил., портр., факс. (А-1798882 - ХР-ООЭ)
39.42-083 гкр; Ш28 Шаталов, В. С. Первый на Мурмане : очерки истории Мурманского судоремонтного завода Министерства морского флота СССР. – Мурманск : Книжное издательство, 1977. - 142, [2] с. : ил. (М-930740 - ХР М-930741 - ОКР М-930742 - ХР М-931417 - ХР М-932722 - ХР М-932723 - АБ М-932724 - АБ М-938129 – ОКР М-1549514 - ХР)
Статьи
Без этих людей не было бы города, не было бы завода : легендарному ростинскому судоремонтному заводу "Севморпуть" - 78 лет // Вечерний Мурманск. - 2016. - 14 окт. - С. 4 . - URL: https://vivaldi.mgounb.ru/stat%60qi/vecherniy-murmansk_2016-10-14_n191_s4.pdf/view/  (дата обращения 18.11.2020)
Генералов, В. Мурманский тыл Севморпути / В. Генералов // Мурманский вестник. - 2008. - 19 сент. - С. 3.
 Попова, О. Орденоносный судоремонтный, идущий вперёд / О. Попова ; фот. авт. // Полярный вестник. - 2020. - № 31 (авг). - С. 6. - URL: https://vivaldi.mgounb.ru/stat%60qi/polyarnyj-vestnik_2020-08-14_n31_s6.pdf/view/ (дата обращения: 18.11.2020).
 Семенов, В. Тридцать седьмой не минул и нас... : сто страниц истории к 100-летию Мурманска / В. Семенов // Вечерний Мурманск. - 2013. - 27 сент. - С. 21. – URL: https://vivaldi.mgounb.ru/stat%60qi/vecherniy_murmansk_-_2013-09-27_-_n176_-_%D1%81.21.pdf/view/ (дата обращения 18.11.2020)  
Федулов, С. В. Мурманский судоремонтный завод в годы войны / С. В. Федулов, В. Н. Половинкин, Б. А. Барбанель // Военно-исторический журнал. - 2020. - № 5. - С. 52-57.
Электронные ресурсы
Овсянников, В. Судоремонт / В. Овсянников // Карело-Мурманский край. – 1934. - № 1/2. – С. 71-72. – URL: http://kolanord.ru/html_public/periodika/Karelo-Murmanskiy_kray/Karelo-Murmanskiy_Kray_1934_N1/73/index.html#zoom=z  (дата обращения 18.11.2020).
Семенов, В. П. Мурманская судоверфь : годы. Люди. События / Владимир Семенов. – Мурманск : Живая Арктика, 2004. - 382, [1] с. : ил. – URL: http://kolanord.ru/html_public/col_avtory/SemenovVP/SemenovVS_Murm-sudoverfj_2004/index.html  (дата обращения 18.11.2020).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