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№1238 (Мурманск) от 1 ноября 2009
</w:t>
      </w:r>
    </w:p>
    <w:p>
      <w:pPr/>
      <w:r>
        <w:rPr/>
        <w:t xml:space="preserve">Добрый день. Буду признательна, если вы подскажите, есть ли в библиотеке книги, журналы, в которых просматривается технология пошива шапок и воротников из натуральных материалов.
Здравствуйте, Мария. Предлагаем Вам библиографический список:
Книги
37.24 ; В42 Виды колодок для изготовления головных уборов. Изготовление меховых головных уборов : темат. подборка: шифры 2.1.19; 2.1.20 / Росбытсоюз, ЦБНТИ. - М. : [б. и.], 1992. - 53 с. (Ф-1491775 – ПТО)
37.25 ; И35 Изготовление одежды из натурального меха и кожи : к-т документации. Шифр 2.1.13 / Росбытсоюз, ЦБНТИ. - М. : [б. и.], 1992. - 95 с. : ил. (Ф-1491079 – ТЭО)
37.257 ; К14 Казас, В. М. Головные уборы из меха / В. М. Казас. – М. : Легпромбытиздат, 1991. – 287 с. – Библиогр.: с. 284. (1466639)
37.257я722 ; К14 Казас, В. М. Меховые головные уборы / В. М. Казас. – М. : Легпромбытиздат, 1989. – 349 с. – Библиогр.: с. 345. (1387406)
37.25 ; О-23 Обработка кожи и меха : [выделка кожи и меха, пошив одежды, головных уборов, обуви своими руками / авт.-сост. Линь В.В.]. - М. : Аделант, 2000. - 383 с. : ил. (1582643 – ХР)
37.257 ; С44 Скорняжные работы : [выделка кожи, изготовление кожаных и меховых изделий, уход за ними / сост. Линь В.В.]. - М. : Арфа СВ, 1999. – 191 с. : ил. (1579959 – ХР)
С уважением, главный библиограф Управления информационного обслуживания Конина И. А. 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2026-10-17T12:18:18+03:00</dcterms:created>
  <dcterms:modified xsi:type="dcterms:W3CDTF">2026-10-17T12:18:18+03:00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