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 () от 1 ноября 2009
</w:t>
      </w:r>
    </w:p>
    <w:p>
      <w:pPr/>
      <w:r>
        <w:rPr/>
        <w:t xml:space="preserve">Здравствуйте! Помогите пожалуйста найти информацию для курсовой работы:1)структура PR-отдела или отдела по Связи с общественностью предприятия;2)функции пресс-секретаря (только периодические издания). Спасибо!
Здравствуйте, Анфиса. В соответствии с Порядком работы ВСС "Виртуальный библиограф", если в Вашем обращении несколько вопросов, мы отвечаем на один из них. Предлагаем Вам статьи из периодических изданий о профессии пресс-секретаря: 
Гавриш, Н. Надо ли делать себе имя в пиаре? / Нина Гавриш // Советник. - 2008. - N 10. - С. 28-30.
Гавриш, Н. Профессия – пресс-секретарь: тень птички, прикрывающая короля / Н. Гавриш. – Советник. – 2004. – N 3. – 23-24. 
Электронные ресурсы (с текстами статей можно поработать в Зале электронных ресурсов на 3-м этаже библиотеки)
Васильчикова, И. «Обратитесь к пресс-секретарю!» [Электронный ресурс] / Ирина Васильчикова // Бизнес для всех. – Электрон. дан. – 2005. – N 10. – Режим доступа: http://aafnet.integrum.ru/artefact3/ia/ia5.aspx?lv=6&amp;si=ROhLQu2R&amp;qu=241&amp;st=0&amp;bi=530&amp;xi=&amp;nd=1&amp;tnd=0&amp;srt=0&amp;f=0, регламентир. (02.11.09).
Векслер, А. PR-специалист и пресс-секретарь: найди пять отличий... [Электронный ресурс] / Аня Векслер // Биржа + Карьера. – Электрон. дан. - 2007. – 17 января. – Режим доступа: http://aafnet.integrum.ru/artefact3/ia/ia5.aspx?lv=6&amp;si=bGuUmN2R&amp;qu=241&amp;st=0&amp;bi=30&amp;xi=&amp;nd=1&amp;tnd=0&amp;srt=0&amp;f=0, регламентир. (02.11.09). 
Евсина, Э. Пресс-секретарь предприятия [Электронный ресурс] / Элина Евсина // Волгоградская правда. – Электрон. дан. – 2000. – 15 дек. – Режим доступа: http://aafnet.integrum.ru/artefact3/ia/ia5.aspx?lv=6&amp;si=ROhLQu2R&amp;qu=241&amp;st=0&amp;bi=3729&amp;xi=&amp;nd=1&amp;tnd=0&amp;srt=0&amp;f=0, регламентир. (02.11.09).  
Михайлов, А. Секреты пресс-секретарей [Электронный ресурс] / Андрей Михайлов, Елена Тайлашева // Буфф-Сад. – Электрон. дан. – 2004. - N 20. – Режим доступа: http://aafnet.integrum.ru/artefact3/ia/ia5.aspx?lv=6&amp;si=ROhLQu2R&amp;qu=241&amp;st=0&amp;bi=3601&amp;xi=&amp;nd=1&amp;tnd=0&amp;srt=0&amp;f=0, регламентир. (02.11.09).
Муртазина, Г. Х. Оценка профессионально значимых свойств специалистов по связям с общественностью [Электронный ресурс] / Г. Х. Муртазина // Ученые записки университета имени П. Ф. Лесгафта. – Электрон. дан. - 2009. - С. 77-79. – Режим доступа: http://elibrary.ru/download/95668313.pdf, регламентир. (02.11.09).
Насибов, А. Как стать хорошим пресс-секретарем [Электронный ресурс] / Ашот Насибов // Труд. – Электрон. дан. - 2008. – 2 дек. – Режим доступа: http://aafnet.integrum.ru/artefact3/ia/ia5.aspx?lv=6&amp;si=ROhLQu2R&amp;qu=241&amp;st=0&amp;bi=179&amp;xi=&amp;nd=3&amp;tnd=0&amp;srt=0&amp;f=0, регламентир. (02.11.09).
Не стреляйте в пресс-секретаря [Электронный ресурс] // Эпиграф. – Электрон. дан. – 2001. – N 34 (N 334). – Режим доступа: http://aafnet.integrum.ru/artefact3/ia/ia5.aspx?lv=6&amp;si=ROhLQu2R&amp;qu=231&amp;st=0&amp;bi=201&amp;xi=&amp;nd=1&amp;tnd=0&amp;srt=0&amp;f=0, регламентир. (02.11.09).  
Чубыкин, А. Должен ли пресс-секретарь быть PR-меном? [Электронный ресурс] / А. Чубыкин // Советник. – Электрон. дан. – 1997. – N 11. – Режим доступа: http://aafnet.integrum.ru/artefact3/ia/ia5.aspx?lv=6&amp;si=bGuUmN2R&amp;qu=241&amp;st=0&amp;bi=993&amp;xi=&amp;nd=1&amp;tnd=0&amp;srt=0&amp;f=0, регламентир. (02.11.09).
См. также ответы на запросы NN 529, 541, 542, 547, 557, 1172. Надеммся, что они помогут Вам при ответе на первый вопрос.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2026-10-17T12:18:02+03:00</dcterms:created>
  <dcterms:modified xsi:type="dcterms:W3CDTF">2026-10-17T12:18:02+03:00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