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№12422 (Бурятия) от 16 декабря 2020
</w:t>
      </w:r>
    </w:p>
    <w:p>
      <w:pPr/>
      <w:r>
        <w:rPr/>
        <w:t xml:space="preserve">Добрый день! подберите, пожалуйста, литературу по зарубежному опыту ипподромных тренингов и испытаний.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Алексеева, Е. И. Эффективность испытаний рысистых лошадей на зарубежных и отечественных ипподромах / Алексеева Е. И. // Научное обеспечение развития АПК в условиях импортозамещения : сборник научных трудов по материалам международной научно-практической конференции, Санкт-Петербург - Пушкин, 24-26 января 2019 г. – Санкт-Петербург, 2019. - С. 155-158. – URL: https://www.elibrary.ru/item.asp?id=38530614 (дата обращения: 16.12.2020). – Режим доступа: научная электронная библиотека eLIBRARY.RU, после регистрации.
Богодухова, Т. О. Опыт тренинга Орловских рысаков Завиваловского конного завода для ипподромных испытаний / Богодухова Т. О., Князев С. П. // Проблемы биологии и биотехнологии : сборник трудов конференции, Новосибирск, 12-16 декабря 2016 г. – Новосибирск,  2017. - С. 129-131. – URL: https://www.elibrary.ru/item.asp?id=29045101  (дата обращения: 16.12.2020). – Режим доступа: научная электронная библиотека eLIBRARY.RU, после регистрации.
Иванов, А. И. Технология содержания, тренинга и испытаний лошадей чистокровной верховой породы в условиях Якутии : диссертация ... кандидата сельскохозяйственных наук : 06.02.10 / Иванов Александр Илариевич. - Якутск, 2015. - 121 с. - URL: http://sigla.rsl.ru (дата обращения: 17.12.2020). – Режим доступа: электронная библиотека диссертаций Российской государственной библиотеки, по подписке.
Оришев, З. Х.  Научно-практические приемы тренинга и испытаний лошадей чистокровной верховой породы : автореферат диссертации ... кандидата сельскохозяйственных наук : 06.02.04 / Оришев Залим Хасанбиевич. - Нальчик, 2008. - 22 с. - URL: http://sigla.rsl.ru (дата обращения: 17.12.2020). – Режим доступа: электронная библиотека диссертаций Российской государственной библиотеки, по подписке.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Акимова, А. В. Анализ результатов работы скаковых ипподромов России в 2008-2012 годах / Акимова А. В. //  Сборник студенческих научных работ : материалы 66 Международной студенческой научно-практической конференции,  Москва, 19-22 марта 2013 г. – Москва,  2014. - С. 40-43.
Иванов,  А. И. Тренинг и испытания лошадей чистокровной верховой породы, завезенных и рожденных в Республике Саха (Якутия) / Иванов А. И. // Развитие физической культуры и спорта на северо-востоке России : материалы международной научно-практической конференции, Якутск, 24 ноября 2017 г. – Якутск, 2017. - С. 294-297.
Каськова,  В. В. История создания и деятельность ипподрома Suffolk downs штата Массачусетс, США  / Каськова В. В., Алексеева Е. И., Котельникова М. Ю. // Научный вклад молодых исследователей в сохранение традиций и развитие АПК : сборник научных трудов международной научно-практической конференции молодых ученых и студентов,  Санкт-Петербург, 26-27 марта 2015 г. – Санкт-Петербург, 2015. - С. 51-53.
Рождественская, Г. А. Анализ итогов работы ипподромов по испытаниям Орловской рысистой породы за 2019 год / Рождественская Г. А., Крешихина В. В., Левина И. С. // Коневодство и конный спорт. - 2020. - № 5. - С. 26-29.
Семенченко С. В. Оценка использования отечественных и импортных жеребцов чистокровной верховой породы в условиях Ростовского ипподрома / Семенченко С. В., Бахурец А. П.  // Современные исследования в сфере естественных, технических и физико-математических наук : сборник результатов научных исследований. - Киров, 2018. - С. 71-75.
Тренинг и испытание рысаков / Г. Г. Карлсен [и др.] ; под ред. Г. Г. Карлсена. - Москва : Колос, 1978. - 255 с. - Из содерж.: Глава 9. Из зарубежного опыта испытаний рысаков.
С уважением, 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2026-09-24T23:30:55+03:00</dcterms:created>
  <dcterms:modified xsi:type="dcterms:W3CDTF">2026-09-24T23:30:55+03:00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