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№12427 (Бурятия) от 16 декабря 2020
</w:t>
      </w:r>
    </w:p>
    <w:p>
      <w:pPr/>
      <w:r>
        <w:rPr/>
        <w:t xml:space="preserve">Доброго дня! Есть ли литература по контролю ветврачами ипподромного тренинга?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Иванова, И. Е. Премиксы в кормлении спортивных лошадей / Иванова И. Е., Волынкина М. Г. // Известия Оренбургского государственного аграрного университета. - 2018. - № 5 (73). - С. 248-250. – URL: https://elibrary.ru/query_results.asp (дата обращения: 16.12.2020). – Режим доступа: научная электронная библиотека eLIBRARY.RU, после регистрации.
К совершенствованию лечебных мероприятий при травматизме у лошадей / Родин И. А., Коба И. С., Мовян А. И., Шихина С. Н. // Ветеринария Кубани. - 2007. - № 6. - С. 11-12. – URL: https://www.elibrary.ru/item.asp?id=11969409 (дата обращения: 16.12.2020). – Режим доступа: научная электронная библиотека eLIBRARY.RU, после регистрации.
Казеев, Г. В. Реабилитация лошадей в период тренинга и ипподромных испытаний путем воздействия на точки акупунктуры / Казеев Г. В., Христофорова Д. В. // Вестник Российского государственного аграрного заочного университета. - 2011. - № 10 (15). - С. 64-66. – URL: https://www.elibrary.ru/item.asp?id=18076293 (дата обращения: 16.12.2020). – Режим доступа: научная электронная библиотека eLIBRARY.RU, после регистрации.
Смирнова Д.А., Распространение стронгилоидоза лошадей в условиях содержания ГБУ КО "СШОР с ипподромом"  / Смирнова Д. А., Горбунова Н. П. // Труды Костромской государственной сельскохозяйственной академии. 2017. С. 88-93. – URL: https://www.elibrary.ru/item.asp?id=30658356 (дата обращения: 16.12.2020).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Белюшина, С. С. Проблемы электрокардиографической диагностики в условиях ипподрома у спортивных лошадей / Белюшина С. С., Базекин Г. В. // Молодежь - науке и практике АПК : материалы 101-й Международной научно-практической конференции студентов и магистрантов, Витебск, 26-27 мая 2016 г. – Витебск, 2016. - С. 9.
Востроилов, А. В. Кормление рысистых лошадей в период ипподромных испытаний / Востроилов А. В., Угадчиков С. Т., Цуцков В. В. // Пути повышения продуктивности животных :  материалы научно-практической конференции, Воронеж, 01 января-31 декабря 2002 г. – Воронеж, 2002. - С. 25-28.
Зиновьева, С. А. Влияние ипподромного тренинга на содержание стероидных гормонов в крови молодых рысистых лошадей / Зиновьева С. А., Козлов С. А., Маркин С. С. // Вестник Мичуринского филиала Российского университета кооперации. - 2013. - № 4. - С. 147-150.
Кожевникова, Е. Профилактика инфекций спортивных лошадей на ипподроме "Акбузат" / Кожевникова Е. // Актуальные вопросы бухгалтерского учета, статистики и информационных технологий : сборник научных статей. - Уфа, 2016. - С. 314-316.
Нифонтова,  В. В.  Исследование микроклимата в конюшне / Нифонтова В. В., Егорова Г. Г. // Молодежная наука 2014: технологии, инновации,  Пермь, 11-14 марта 2014 г. – Пермь, 2014. - С. 236-238.
Семенов, Б. С. Травматизм лошадей на соревнованиях по дистанционным конным пробегам / Семенов Б. С., Гусева В. А., Кузнецова Т. Ш. // Международный вестник ветеринарии. - 2018. - № 1. - С. 104-108.
Хлебосолова, А. В. Актуальные вопросы безопасности лошадей, используемых в скачках / Хлебосолова А. В., Коновалова Г. К. // Коневодство и конный спорт. - 2016. - № 3. - С. 19-20.
С уважением, Данилова М. М., ведущий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