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№12439 (Липецкая область) от 22 декабря 2020
</w:t>
      </w:r>
    </w:p>
    <w:p>
      <w:pPr/>
      <w:r>
        <w:rPr/>
        <w:t xml:space="preserve">Подберите, пожалуйста, литературу по проблеме орхидепидидектомии.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Собе-Панек, М. Кошачий месяц / М. Собе-Панек // Огонек. – 2006. – № 12. – С. 60-61.
Электронные ресурсы
Бауэр, О. Д. Сравнительная оценка основных методов и способов кастрации котов / О. Д. Бауэр, А. В. Некрасова // технологические инновации и научные открытия : сборник научных статей по материалам III Международной научно-практической конференции. – Уфа, 2020. – С. 24-27. – URL: https://www.elibrary.ru/item.asp?id=43828609 (дата обращения: 23.12.2020). – Режим доступа: научная электронная библиотека eLIBRARY.RU, после регистрации.
Донгак, Ч. Ч. Кастрация кота открытым способом / Ч. Ч. Донгак, Л. К. Сарыглар // Международный студенческий научный вестник. – 2020. – № 3. – С. 117. – URL: https://www.elibrary.ru/item.asp?id=43176159 (дата обращения: 23.12.2020). – Режим доступа: научная электронная библиотека eLIBRARY.RU, после регистрации.
Елец, В. Н. Новые подходы к кастрации котов биологическим способом / В. Н. Елец, И. А. Ковалев // Студенты – науке и практике АПК : материалы 103-й Международной научно-практической конференции студентов и магистрантов. Учреждение образования "Витебская ордена "Знак Почета" государственная академия ветеринарной медицины". – Витебск, 2018. – С. 107-108. – URL: https://www.elibrary.ru/item.asp?id=37206867 (дата обращения: 23.12.2020). – Режим доступа: научная электронная библиотека eLIBRARY.RU, после регистрации.
Скрипник, В. И. Сравнительная оценка способов обезболивания при кастрации котов / В. И. Скрипник // Известия сельскохозяйственной науки Тавриды, 2011. — Выпуск 139. – С. 147-150. – URL: http://globalf5.com/Zhurnaly/Selskoe-lesnoe-i/zvestiya-sel-skohozyaystvennoy-nauki-avridy/vypusk-2011-139?article=204161 (дата обращения: 23.12.2020). — Режим доступа: электронная библиотечная система Global F5, по подписке.
Сотников, А. О. Сравнительная оценка актуальных методов орхиэктомии у котов (особенности манипуляции, характер и частота встречаемости осложнений, терапевтическая тактика): выпускная квалификационная работа / А. О. Сотников ; Ставропольский государственный аграрный университет, Кафедра терапии и фармакологии. – Ставрополь, 2019. – 65 с. – URL: https://biblioclub.ru/index.php?page=book&amp;id=562372 (дата обращения: 23.12.2020). – Режим доступа: электронная библиотечная система «Университетская библиотека онлайн»,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Константинова, Е. А. Лечение кошек : справочник ветеринара / Е. А. Константинова. – Москва : Вече, 2005. – 157 с.
Первухина, К. Д. Современные методы кастрации кобелей и котов / К. Д. Первухина // В мире научных открытий : материалы III Всероссийской студенческой научной конференции (с международным участием). – 2014. – С. 90-94.
Тэппер, П. Кастрация самцов домашних животных : С 102 рис / Пауль Тэппер, д-р Фриц Перкун. – Москва ; Ленинград : Сельхозгиз, 1930. – 180 с.
Черванев, В. А. Кастрация самцов и самок домашних животных : методические рекомендации / В. А. Черванев, Л. П. Трояновская, Б. Н. Алтухов, С. В. Тимофеев. – Воронеж, 2002. – 64 с.
Шевченко, И. А. Нужно ли стерилизовать кошку/кота? / И. А. Шевченко, Е. В. Матвеева // VetPharma. – 2016. – № 5. – С. 24-25.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2026-09-24T23:10:51+03:00</dcterms:created>
  <dcterms:modified xsi:type="dcterms:W3CDTF">2026-09-24T23:10:51+03:00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