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№12466 (Мурманск) от 12 января 2021
</w:t>
      </w:r>
    </w:p>
    <w:p>
      <w:pPr/>
      <w:r>
        <w:rPr/>
        <w:t xml:space="preserve">Просьба составить список не старше 10 лет по теме :Развитие связной диалогической речи детей старшего дошкольного возраста в процессе ознакомления с художественной литературой
Здравствуйте. Предлагаем Вам библиографический список:
Книги
74я431; А43 Актуальные вопросы образования в XXI веке : материалы Всероссийской научно-практической конференции, 29-31 марта 2016 года / [редкол.: Т. В. Белевских и др.]. – Мурманск : Мурманский арктический государственный университет, 2017. – Из содерж.: Развитие связной речи через познавательно-исследовательскую деятельность детей / Т. Б. Хорликова, Н. Б. Лямина. – С. 278-282.  (1773834 - ХР-ООЭ 1773835 - ХР-ООЭ 1773836 - ХР-ООЭ)
74.102.4кр; А43 Актуальные проблемы речевого и лингвистического развития детей и подростков : материалы регионального научно-практического семинара, [г. Мурманск], 24-25 ноября 2011 г. / [редкол.: А. А. Смага и др.]. – Мурманск : Мурманский государственный гуманитарный университет, 2011.Т. 1. - 2011. – Из содерж. : Русская народная сказка как средство развития связной речи дошкольников / Сергеева С. Н. – С. 45-48. (1710155 - ХР-ООЭ 1710156 - ХР-ООЭ 1710157 - ХР-ООЭ)
74.10М; С56  Современные дети - какие они? : материалы Всероссийской научно-практической конференции, 22-24 декабря 2010 г. / [отв. ред.: А. А. Смага]. – Мурманск : Мурманский государственный гуманитарный университет, 2012.Т. 4. - 2012. – Из содерж.: Роль устного народного творчества в развитии речевой активности дошкольника / Смирнова И. С. – С. 121-123 ; Развитие связной речи как этап подготовки дошкольников к школьному обучению / Шпикина А. С. - С. 179-180. - (1711378 - ХР-ООЭ 1711379 - ХР-ООЭ 1711377 - ХР-ООЭ)
Статьи
Асаева, Е. С. Художественное слово в развитии личности ребенка дошкольного возраста / Е. С. Асаева // Воспитатель дошкольного образовательного учреждения. - 2016. - № 7. - С. 106-112.
Кузнецова, Е. Е. Речевые игры и упражнения на материале стихотворений С. Есенина / Е. Е. Кузнецова, Ю. В. Усанова, Т. С. Панина // Ребенок в детском саду. - 2016. - № 2. - С. 20-21.
Миронова, Н. А. Использование текстов художественной литературы в речевом развитии дошкольников / Миронова Н. А. // Дошкольное воспитание. - 2006. - № 10. - С. 108-114.
Савченко, М. А. Формирование монологической и диалогической речи в театрализованной деятельности детей / М. А. Савченко // Поем, танцуем и рисуем. - 2020. - № 7. - С. 50-55.
Электронные ресурсы (с текстами можно поработать в зале электронных ресурсов на 3-м этаже библиотеки)
Баранцева, О. Ю. Развитие речи младших дошкольников средствами художественной литературы, через реализацию проекта "В гостях у сказки" / Баранцева О. Ю., Нечаева С. А. // Актуальные вопросы образования в XXI веке : материалы Всероссийской научно-практической конференции, Мурманск, 29–31 марта 2016 года. – Мурманск, 2017. - С. 24-28. – URL: https://www.elibrary.ru/item.asp?id=29873648 (дата обращения: 13.01.2021). – Режим доступа: научная электронная библиотека eLIBRARY.RU, после регистрации
Войнова, Т. П. Лексическое развитие старших дошкольников в процессе ознакомления с художественной литературой / Войнова Т. П. // Развитие инструментов управления научной деятельностью : сборник статей международной научно-практической конференции, Уфа, 18 мая 2017 года : в 4 частях. – Уфа, 2017. - Ч. 3. - С. 101-108. – URL: https://www.elibrary.ru/item.asp?id=29170824 (дата обращения: 13.01.2021). – Режим доступа: научная электронная библиотека eLIBRARY.RU, после регистрации.
Джамалтинова, К. Л. Речевое развитие старших дошкольников в процессе чтения художественной литературы / Джамалтинова К. Л. // Педагогика и психология в информационном обществе : сборник статей Международной научно-практической конференции, Омск, 13 сентября 2017 года. – Омск, 2017. - С. 35-37. – URL: https://www.elibrary.ru/item.asp?id=29971702 (дата обращения: 13.01.2021). – Режим доступа: научная электронная библиотека eLIBRARY.RU, после регистрации
Донская, М. В. Чтение художественной литературы дошкольниками подходы к пониманию и формы реализации / Донская М. В. // Педагогика и современность. - 2014. - № 3. - С. 42-44. – URL: https://www.elibrary.ru/item.asp?id=21731253 (дата обращения: 13.01.2021). – Режим доступа: научная электронная библиотека eLIBRARY.RU, после регистрации.
Иванкина, О. В. Влияние художественной литературы на развитие словаря дошкольников / Иванкина О. В. // Сборники конференций НИЦ Социосфера. - 2013. - № 52. - С. 52-55. – URL: https://www.elibrary.ru/item.asp?id=21047648 (дата обращения: 13.01.2021). – Режим доступа: научная электронная библиотека eLIBRARY.RU, после регистрации
Ставцева, Е. А. Развитие речи дошкольников в процессе ознакомления с природоведческой художественной литературой / Ставцева Е. А. // Актуальные проблемы обучения русскому языку и литературе в школе и вузе : материалы конференции, Орел, 27 мая 2016 года. – Орел, 2016. - С. 76-78. – URL: https://www.elibrary.ru/item.asp?id=26692184 (дата обращения: 13.01.2021). – Режим доступа: научная электронная библиотека eLIBRARY.RU, после регистрации
Ставцева, Е. А. Художественная литература как средство речевого развития дошкольников / Ставцева Е. А. // Дошкольное образование в России XXI века: диалог наук о детстве : сборник материалов Всероссийского симпозиума, Елец, 03–04 октября 2014 года. – Елец, 2014. - С. 121-125. – URL: https://www.elibrary.ru/item.asp?id=22890753 (дата обращения: 13.01.2021).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Савчук, Т. И. Приобщение дошкольников к детской художественной литературе / Савчук Т. И. // Сборник научных трудов SWorld. - 2011. - Т. 21, № 1. - С. 49-51.
Урсу, Н. М. Развитие образности речи дошкольников средствами художественной литературы и фольклора / Урсу Н. М. // Педагогика: традиции и инновации : материалы IV Международной научной конференции, Челябинск, 20–23 декабря 2013 года. Челябинск, 2013. - С. 67-71.
Эмих, И. В. Роль художественной литературы в развитии речи дошкольников в процессе реализации ФГОС / Эмих И. В. // Преемственность федеральных государственных образовательных стандартов дошкольного и начального образования: опыт, проблемы, перспективы : материалы Всероссийской научно-практической конференции, Бийск, 29 апреля 2016 года. – Бийск, 2016. - С. 162-165.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2026-09-24T21:55:42+03:00</dcterms:created>
  <dcterms:modified xsi:type="dcterms:W3CDTF">2026-09-24T21:55:42+03:00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