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№12491 (Мурманск) от 20 января 2021
</w:t>
      </w:r>
    </w:p>
    <w:p>
      <w:pPr/>
      <w:r>
        <w:rPr/>
        <w:t xml:space="preserve">Взаимодействие СМИ и судебной системы. Основные PR -инструменты для работы со СМИ: пресс-релизы,работа журналистов в ходе судебных заседаний.
Здравствуйте. Предлагаем Вам список литературы:
Книги
 60.842я73; В75 Ворошилов, В. В. Современная пресс-служба : [учебник для студентов высших учебных заведений, обучающихся по специальности "Государственное и муниципальное управление"] / В. В. Ворошилов. - Москва : КноРус, 2013. - 221 с. (1725533 - ЧЗ 1737306 - АБ)
 76.005.2:67я73; Т66 Третьякова, О. В. Судебная журналистика : [учебное пособие для студентов вузов, обучающихся по направлению подготовки 42.03.02 "Журналистика" (бакалавриат) и 42.04.02 "Журналистика" (магистратура)] / О. В. Третьякова. – Москва : Аспект Пресс, 2017. - 206 с. (1781593 - ОБО)
 Статьи
 Как устроена судебная журналистика в России // Журналист. - 2016. - № 11. - С. 64-67.
Третьякова, О. В. Роль журналистики в поддержании авторитета правосудия / О. В. Третьякова // Вестник Санкт-Петербургского университета. Сер. 9, Филология, востоковедение, журналистика. - 2011. - № 1. - С. 257-264.
Электронные ресурсы
Боброва, Д. А. СМИ и проблема доступа к информации о деятельности судов в Российской Федерации: дис…канд. филолог. наук : 10.01.10 / Боброва Дина Александровна. - Ростов-на-Дону, 2015. - 181 с. - URL: https://rusneb.ru/catalog/000199_000009_007985739(дата обращения:21.01.2020). - Режим доступа: Национальная электронная библиотека, по подписке.
Потапов, Ю. А. Современная пресс-служба : учебник для вузов / Потапов Ю. А, Тепляков О. В. - 2- изд., испр., доп. - Москва : Юрайт, 2020. - 294 с. - URL: https://urait.ru/book/sovremennaya-press-sluzhba-447084 (дата обращения: 21.01.2021). - Режим доступа: электронная библиотека издательства «Юрайт», по подписке.
Третьякова, О. В. Средства массовой информации в формировании имиджа судебной власти / Третьякова О. В. // XVII Масловские чтения : сборник научных статей по итогам Межрегиональной научно-практической конференции / под ред. О. В. Пожидаевой, В. Б. Бакулы, Н. А. Шевченко. - Мурманск, 2019. - С. 237-247. - URL: https://elibrary.ru/item.asp?id=37611110 (дата обращения: 21.01.2021). - Режим доступа: научная электронная библиотека eLIBRARY.RU, после регистрации.
Хомяков, В. И. Судебная журналистика и проблема транспарентности / Хомяков В. И. // Наука о человеке: гуманитарные исследования. - 2019. - № 4 (38). - С. 53-58. - URL: https://elibrary.ru/item.asp?id=42899751 (дата обращения: 21.01.2021). - Режим доступа: научная электронная библиотека eLIBRARY.RU, после регистрации.
Щекотина, Д. А. Суды и СМИ: возможно ли их конструктивное взаимодействие? / Щекотина Д. А. // Известия Южного федерального университета. Филологические науки. - 2010. - № 4. - С. 153-159. - URL: https://elibrary.ru/item.asp?id=15507235 (дата обращения: 21.01.2021). - Режим доступа: научная электронная библиотека eLIBRARY.RU, после регистрации.
См. также ответ на вопрос № 36469 ВСС КОРУНБ.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2026-09-24T20:19:55+03:00</dcterms:created>
  <dcterms:modified xsi:type="dcterms:W3CDTF">2026-09-24T20:19:55+03:00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