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№12521 (Мурманск) от 4 февраля 2021
</w:t>
      </w:r>
    </w:p>
    <w:p>
      <w:pPr/>
      <w:r>
        <w:rPr/>
        <w:t xml:space="preserve">продолжение к запросу №12520
или номер газеты нужно писать вот так № 35 (2035)?
 в оригинале написано : 26 августа - 1 сентября 2015г. № 35 (2035)
Здравствуйте. В Вашем случае элемент библиографического описания должен выглядеть так:
2015. – 26 авг.-1 сент. (№ 35).
В соответствии с ГОСТ Р 7.0.100-2018 «Библиографическая запись библиографическое описание» п. 7.6.2 Если составная часть помещена в выпуске или номере сериального ресурса… следующие элементы описания приводят в указанной последовательности: дата публикации (производства и/или распространения); число и месяц (для газет и других ресурсов, выходящих не реже одного раза в неделю).
Источник:  ГОСТ Р 7.0.100-2018 Библиографическая запись. Библиографическое описание : общие требования и правила составления : национальный  стандарт  Российской  Федерации  :  издание  официальное  : утвержден и введен в действие Приказом Федерального агентства по техническому регулированию и метрологии от 3 декабря 2018 года № 1050-ст : введен впервые : дата введения 2019–07–01. – Москва : Стандартинформ, 2018. – IV, 124 с. – URL: https://www.rsl.ru/photo/!_ORS/5-PROFESSIONALAM/7_sibid/%D0%93%D0%9E%D0%A1%D0%A2_%D0%A0_7_0_100_2018_1204.pdf (дата обращения: 04.02.2021).
Номер газеты в библиографическом описании не является обязательным элементом и его можно опустить, при желании в круглых скобках можно указать № газеты в текущем году.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2026-09-25T17:04:25+03:00</dcterms:created>
  <dcterms:modified xsi:type="dcterms:W3CDTF">2026-09-25T17:04:25+03:00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