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№12545 (Псковская область) от 18 февраля 2021
</w:t>
      </w:r>
    </w:p>
    <w:p>
      <w:pPr/>
      <w:r>
        <w:rPr/>
        <w:t xml:space="preserve">Здравствуйте,подберите пожалуйста список литературы по теме " Оценка цифровой грамотности учащихся 9 класса"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Бороненко, Т. А. Развитие цифровой грамотности школьников в условиях создания цифровой образовательной среды / Бороненко Т. А., Кайсина А. В., Федотова В. С. // Перспективы науки и образования. - 2019. - № 2 (38). - С. 167-193. – URL: https://www.elibrary.ru/item.asp?id=38169073 (дата обращения: 19.02.2021). – Режим доступа: научная электронная библиотека eLIBRARY.RU, после регистрации.
Бороненко, Т. А.  Стратегия развития школьного курса информатики: на пути к цифровой грамотности школьника / Бороненко Т. А., Кайсина А. В., Федотова В. С. // Continuum. Математика. Информатика. Образование. - 2020. - № 2 (18). - С. 85-96. – URL: https://www.elibrary.ru/item.asp?id=43060406 (дата обращения: 19.02.2021). – Режим доступа: научная электронная библиотека eLIBRARY.RU, после регистрации.
Бороненко, Т. А. Цифровая образовательная среда школы как основа формирования цифровой грамотности школьников / Бороненко Т. А., Федотова В. С. // Педагогика информатики. - 2021. - № 1. - С. 1-17. – URL: https://www.elibrary.ru/item.asp?id=44600650 (дата обращения: 19.02.2021). – Режим доступа: научная электронная библиотека eLIBRARY.RU, после регистрации.
Бороненко, Т. А. Цифровое наставничество: готовы ли учителя участвовать в формировании цифровой грамотности школьников? / Бороненко Т. А., Федотова В. С. // Ярославский педагогический вестник. - 2020. - № 4 (115). - С. 33-44. – URL: https://www.elibrary.ru/item.asp?id=44014489 (дата обращения: 19.02.2021). – Режим доступа: научная электронная библиотека eLIBRARY.RU, после регистрации.
Грязнов, С. А. Цифровое образование сегодня - больше, чем цифровая грамотность / Грязнов С. А. // Цифровое образование: новая реальность : сборник материалов Всероссийской научно-методической конференции с международным участием,  Чебоксары, 16 ноября 2020 года. – Москва, 2020. - С. 30-33. – URL: https://www.elibrary.ru/item.asp?id=44389891 (дата обращения: 19.02.2021). – Режим доступа: научная электронная библиотека eLIBRARY.RU, после регистрации.
Дубовер, Д. А.  Отечественные и зарубежные инструменты оценки цифровой грамотности / Дубовер Д. А.,  Дмитрова А. В., Ющенко Д. И. // Международный журнал экономики и образования. - 2020. - Т. 6., № 1. - С. 5-16. - URL: https://elibrary.ru/item.asp?id=44349817(дата обращения: 19.02.2021). - Режим доступа: научная электронная библиотека eLIBRARY.RU, после регистрации.
Ельцова, О. В. Содержание и уровни развития цифровой грамотности у младших школьников / Ельцова О. В. // Современные проблемы науки и образования. - 2020. - № 5. - С. 42. – URL: https://www.elibrary.ru/item.asp?id=44170850 (дата обращения: 19.02.2021). – Режим доступа: научная электронная библиотека eLIBRARY.RU, после регистрации.
Жилавская, И. В. Опыт тестирования школьников по уровню медийно-информационной грамотности / Жилавская И. В., Рахманина К. П. // Медиа. Информация. Коммуникация. - 2019. - № 30. - С. 19-27. – URL: https://www.elibrary.ru/item.asp?id=41852860 (дата обращения: 19.02.2021). – Режим доступа: научная электронная библиотека eLIBRARY.RU, после регистрации.
Иванченко, Д. А. К вопросу формирования и оценки цифровой грамотности личности / Иванченко Д. А. // Проблемы современного образования. - 2020. - № 3. - С. 66-74. - URL: https://elibrary.ru/item.asp?id=43158891(дата обращения: 19.02.2021).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Бороненко, Т. А. Цифровая грамотность цифровой личности: к вопросу об уточнении понятий / Бороненко Т. А., Кайсина А. В., Федотова В. С. // Инновационные проекты и программы в образовании. - 2020. - № 4 (70). - С. 47-56.
Пашков, П. М. Формирование цифровой грамотности школьников в условиях развития информационного общества / Пашков П. М. // Актуальные направления научной мысли: проблемы и перспективы : сборник материалов VI Всероссийской научно-практической (национальной) конференции, Новосибирск, 18–20 марта 2019 года. – Новосибирск, 2019. - С. 74-95.
Снурницына, Ю. М. К вопросу о методах цифрового обучения в формировании финансовой грамотности младших школьников / Снурницына Ю. М. // Методы педагогических исследований на постнеклассическом этапе развития науки : сборник статей VII Всероссийской научно-практической конференции, Санкт-Петербург, 13 февраля 2020 года. - Санкт-Петербург, 2020. - С. 124-130.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2026-09-24T18:32:58+03:00</dcterms:created>
  <dcterms:modified xsi:type="dcterms:W3CDTF">2026-09-24T18:32:58+03:00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