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№12635 (Мурманск) от 17 марта 2021
</w:t>
      </w:r>
    </w:p>
    <w:p>
      <w:pPr/>
      <w:r>
        <w:rPr/>
        <w:t xml:space="preserve">Здравствуйте! Подскажите, пожалуйста, литературу по теме «Питейное дело в Кольском уезде в конце XVIII – начале XIX вв.» 
Кроме следующих книг: 
1) Ушаков, И. Ф. Избранные произведения: историко-краеведческие исследования. В 3 т. Т. 2. Кольский Север в досоветское время 
2) Давыдов, Р. А. Мурман: очерки истории края ХIХ - начала ХХ в. 
Буду очень благодарна и признательна!
Здравствуйте. Предлагаем Вам библиографический список:
Электронные ресурсы
Гулевич, В. Р. Мурманский берег в промысловом и санитарном отношениях : записки врача Вл. Гулевича / В. Р. Гулевич. – Архангельск : Губернская типография, 1883. – [4], 133 с. – URL: http://kolanord.ru/html_public/col_Osvoen-KS/GulevichVR_Murman-bereg-v-promyslovom-i-sanitarnom-_1883/index.html (дата обращения: 18.03.2021).
Ермолаев, Д. А. Хмельное зелье / Д. Ермолаев // Мурманский вестник. - 2019. - 28 февр. - С. 22, 23 : фот. – URL: https://vivaldi.mgounb.ru/stat%60qi/murmanskij-vestnik_2019-02-28_n30_s.22.pdf/view/ ; https://vivaldi.mgounb.ru/stat%60qi/murmanskij-vestnik_2019-02-28_n30_s.23.pdf/view/  (дата обращения: 18.03.2021).
К вопросу о торговле вином на Мурмане / [И. К.]. – [Архангельск : Губернская типография, 1896]. – 16 с. – URL: http://kolanord.ru/html_public/col_Osvoen-KS/K-voprosu-o-torgovle-vinom-na-Murmane_1896/index.html (дата обращения: 18.03.2021). 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2026-09-24T14:25:27+03:00</dcterms:created>
  <dcterms:modified xsi:type="dcterms:W3CDTF">2026-09-24T14:25:27+03:00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