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№12669 (Мурманская область) от 25 марта 2021
</w:t>
      </w:r>
    </w:p>
    <w:p>
      <w:pPr/>
      <w:r>
        <w:rPr/>
        <w:t xml:space="preserve">Добрый день!
Можно ли получить читательский билет электронно
Здравствуйте. Запись в Библиотеку и выдача читательских билетов производится только при личном присутствии в библиотеке в Справочной (1 этаж). При записи необходимо иметь паспорт или документ его заменяющий. Оформление постоянного электронного читательского билета бесплатное.
С уважением, главный библиограф отидела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2026-09-24T12:53:13+03:00</dcterms:created>
  <dcterms:modified xsi:type="dcterms:W3CDTF">2026-09-24T12:53:13+03:00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