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№12702 (Мурманск) от 11 апреля 2021
</w:t>
      </w:r>
    </w:p>
    <w:p>
      <w:pPr/>
      <w:r>
        <w:rPr/>
        <w:t xml:space="preserve">Нужны источники для курсовой по теме "Органы дознания: понятие, полномочия и система. за последние 7 лет
Здравствуйте. Предлагаем Вам библиографический список:
Книги
67.410.212; Б39 Безлепкин, Б. Т. Краткое пособие для следователя и дознавателя / Б. Т. Безлепкин. – Москва : Проспект, 2011. - 279 с. (М-1706265 - АБ)
67.73; К68 Королев, И. И. Гражданско-правовая ответственность за вред, причиненный незаконными действиями органов дознания, предварительного следствия, прокуратуры и суда / И. И. Королев. – Москва : Статут, 2014. – 133 с. (1741703 - ХР)
67.410.212.1я73; Д62 Дознание в органах внутренних дел : учебное пособие для курсантов и слушателей образовательных учреждений МВД России / Ф. К. Зиннуров [и др.]. – Москва : ЮНИТИ : Закон и право, 2010. – 374 с. (1695723 - ХР)
67.410.212.1я73; Д62 Дознание в органах внутренних дел: историко-правовой аспект : учебное пособие / М. А. Маков [и др.]. – Москва : ИНФРА-М, 2014. – 123 с. (1742425 - АБ)
67.410.212.1; М16 Маков, М. А. История дознания полиции России : монография / Маков М. А.– Москва : ИНФРА-М, 2018. – 533  с. - (Научная мысль). (1789912 - ОБО)
67.410.212.2; С78 Статкус, В. Ф. Органы предварительного следствия в системе МВД Российской Федерации : история, современное состояние и перспективы : учебное пособие / В. Ф. Статкус, А. А. Жидких. – Москва : Спарк, 2000. - 103 с. (1590117 - ХР)
Статьи
Гирько, С. И. Субъекты производства дознания в уголовно-исполнительной системе  / Гирько С. И. // Уголовное судопроизводство. - 2019. - № 2. - С. 44-48.
Хисматуллин, И. Г. Проблемные вопросы регламентации производства дознания / И. Г. Хисматуллин // Законодательство. - 2015. - № 10. - С. 81-87.
Электронные ресурсы (с текстами можно поработать в зале электронных ресурсов на 3-м этаже библиотеки)
Дознание в органах внутренних дел : учебное пособие / под ред. Н. В. Румянцева, Ф. К. Зиннурова. – Москва : Юнити-Дана : Закон и право, 2012. – 375 с. – URL: https://biblioclub.ru/index.php?page=book_red&amp;id=447858 (дата обращения: 13.04.2021). – Режим доступа: электронно-библиотечная система «Университетская библиотека онлайн», по подписке.
Маков, М. А. Организационно-правовые основы развития службы дознания в отечественных органах внутренних дел : 1802 г. - н/в : диссертация ... кандидата юридических наук : 12.00.01 / Маков Михаил Анатольевич. - Москва, 2014. – 227 с. – URL: http://sigla.rsl.ru (дата обращения: 13.04.2021). – Режим доступа: электронная библиотека диссертаций Российской государственной библиотеки, по подписке.
Мосина, С. В. Органы дознания, их задачи и полномочия / С. В. Мосина. – Москва : Лаборатория книги, 2011. – 166 с. – URL: https://biblioclub.ru/index.php?page=book_red&amp;id=141463 (дата обращения: 13.04.2021). – Режим доступа: электронно-библиотечная система «Университетская библиотека онлайн», по подписке.
Хисматуллин, И. Г. Процессуальные и организационные аспекты правового положения органов дознания России : диссертация ... кандидата юридических наук : 12.00.09 / Хисматуллин Ильдар Гайсович. - Москва, 2012. – 314 с. – URL: http://sigla.rsl.ru (дата обращения: 13.04.2021).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Дорохова, О. В. Понятие органов дознания и их задачи / Дорохова О. В. // Мировая наука. - 2020. - № 1 (34). - С. 171-173.
Мусеибов, У. А. О правовой регламентации понятия и системы органов дознания / Мусеибов У. А. // Российский следователь. - 2016. - № 19. - С. 9-11.
Мусеибов, У. А. Понятие, признаки и система органов дознания / Мусеибов У. А. // Научный портал МВД России. - 2012. - № 2 (18). - С. 17-20.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2026-09-24T11:13:00+03:00</dcterms:created>
  <dcterms:modified xsi:type="dcterms:W3CDTF">2026-09-24T11:13:00+03:00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