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№12704 (Мурманская область) от 11 апреля 2021
</w:t>
      </w:r>
    </w:p>
    <w:p>
      <w:pPr/>
      <w:r>
        <w:rPr/>
        <w:t xml:space="preserve">Прошу вас подобрать список литературы по курсовой работе на тему "Язвенная болезнь двенадцатиперстной кишки."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54.132.046; К59 К59 Козырев, М. А. Гастродуоденальные язвы / М. А. Козырев, И. М. Марковская. – Минск : Беларусь, 2007. - 138 с. - (1651644 - МЕД 1669314 - МЕД)
53.508я73; Л88 Лычев, В. Г. Основы сестринского дела в терапии : учебное пособие для студентов, обучающихся по специальности 040600 "Сестринское дело" / В. Г. Лычев, В. К. Карманов. - Изд. 2-е. - Ростов-на-Дону : Феникс, 2008. - 507 с. - (Медицина). (1677862 - МЕД 1677863 - МЕД)
54.132.046я73; М13 Маев, И. В. Диагностика и лечение язвенной болезни желудка и двенадцатиперстной кишки : учебное пособие / И. В. Маев, Е. С. Вьючнова. – Москва : ВУНМЦ МЗ РФ, 2003. - 92 с. - (1620330 - МЕД-Обяз.экз.)
54.13; П32 Пиманов, С. И. Эзофагит, гастрит и язвенная болезнь / С.И. Пиманов. – Москва : Медицинская книга, 2000. - 376,[1] с. - (1596568 - МЕД-Обяз.экз.)
54.13я73; Р65 Ройтберг, Г. Е. Внутренние болезни. Система органов пищеварения : учебное пособие / Г. Е. Ройтберг, А. В. Струтынский. - 3-е изд. – Москва : МЕДпресс-информ, 2014. -558 с. - (1739350 - МЕД)
53.508я723; С51 Смолева, Э. В. Сестринское дело в терапии с курсом первичной медицинской помощи : учебное пособие для студентов образовательных учреждений среднего профессионального образования / Э. В. Смолева. - Изд. 19-е. - Ростов-на-Дону : Феникс, 2016. - 473, [1] с. - (Серия "Среднее профессиональное образование")- (Среднее медицинское образование). (1760323 – МЕД)
Статьи
Скворцов, В. В. Язвенная болезнь двенадцатиперстной кишки / В. В. Скворцов, М. В. Луньков , Е. М. Скворцова // Медицинская сестра. - 2019. - № 7. - С. 32-37.
Скворцов, В. В. Язвенная болезнь желудка и 12-перстной кишки в практике медицинской сестры / В. В. Скворцов, М. В. Луньков, И. М. Пащенко // Медсестра. - 2018. - № 7. - С. 40-46.
Бусыгина, М. С. Характеристика течения язвенной болезни желудка и двенадцатиперстной кишки с сопутствующей дуоденальной недостаточностью / М. С. Бусыгина, Я. М. Вахрушев // Терапевтический архив. - 2017. - Т. 89, № 12. - С. 76-80.
Особенности психического состояния и качества жизни больных язвенной болезнью двенадцатиперстной кишки с позиции хрономедицины / Д. Б. Колесников [и др.] // Клиническая медицина. - 2016. - Т. 94, № 6. - С. 450-454.
Ускоренная реабилитация при прободной язве двенадцатиперстной кишки / А. И. Хрипун [и др.] // Хирургия. Журнал имени Н. И. Пирогова. - 2018. - № 6. - С. 58-61.
 Электронные ресурсы
Иванов, Л. Н. Нейрогенно-генетические факторы и механизмы развития язвенной болезни / Л. Н. Иванов, М. Л. Колотилова // Медицина в Кузбассе. – 2020. – Т. 19, № 1. – С. 19-28. – URL: https://www.elibrary.ru/item.asp?id=42661439 (дата обращения: 13.04.2021). – Режим доступа: научная электронная библиотека eLIBRARY.RU, после регистрации.
Соловьев, И. А. О методе лечения перфоративной язвы двенадцатиперстной кишки по Герману Тейлору / И. А. Соловьев, А. П. Уточкин, К. А. Левшин // Вестник национального медико-хирургического центра им. Н. И. Пирогова. – 2020. – Т. 15, № 2. – С. 193-197. – URL: https://www.elibrary.ru/item.asp?id=44735182 (дата обращения: 13.04.2021). – Режим доступа: научная электронная библиотека eLIBRARY.RU, после регистрации.
Сравнительная оценка результатов хирургического лечения осложненных язв желудка и двенадцатиперстной кишки / М. Ф. Нишанов, Ф. Н. Нишонов, Н. Э. Бозоров, Д. Ш. Хожиметов // Вестник национального медико-хирургического центра им. Н. И. Пирогова. – 2020. – Т. 15, № 2. – С. 55-60. – URL: https://www.elibrary.ru/item.asp?id=44735155 (дата обращения: 13.04.2021). – Режим доступа: научная электронная библиотека eLIBRARY.RU, после регистрации.
См. ответы на вопросы №№ 12325, 11910, 11073, 11055  в архиве выполненных справок «Виртуального библиографа».
С уважением, главный библиографии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2026-09-24T11:12:55+03:00</dcterms:created>
  <dcterms:modified xsi:type="dcterms:W3CDTF">2026-09-24T11:12:55+03:00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