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№12775 (Мурманская область) от 24 апреля 2021
</w:t>
      </w:r>
    </w:p>
    <w:p>
      <w:pPr/>
      <w:r>
        <w:rPr/>
        <w:t xml:space="preserve">Здравствуйте, по гост 7052008 это затекстовая ссылка Сначала в русском языке появилось новое значение слова вызов, которое появилось в русском языке как калька с английского challenge [Стернин 2006; Стернин 2016; Стернин, Стернина 2018 и др.].  В конце есть список лит-ры, где есть все эти 3 издания, как правильно оформить, как сделано выше, или через [1, 2, 3]. Жду ответа. Спасибо.
Здравствуйте. К сожалению, я не вижу, как оформлен перечень Ваших затекстовых библиографических ссылок. Правильность оформления зависит от того пронумерованы Ваши ссылки или нет. Если затекстовые ссылки (которые находятся в конце Вашей работы) пронумерованы, то и отсылки (которые находятся в тексте Вашей работы) должны быть с номерами. Если затекстовые ссылки (которые находятся в конце Вашей работы) без нумерации, то и отсылки (которые находятся в тексте Вашей работы) будут без номеров указывать на фамилию автора/авторов или заглавие ресурса.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2026-09-24T08:43:52+03:00</dcterms:created>
  <dcterms:modified xsi:type="dcterms:W3CDTF">2026-09-24T08:43:52+03:00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