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№12833 (Мурманск) от 16 мая 2021
</w:t>
      </w:r>
    </w:p>
    <w:p>
      <w:pPr/>
      <w:r>
        <w:rPr/>
        <w:t xml:space="preserve">Здравствуйте. Помогите, пожалуйста, подобрать библиографический список для дипломной работы по теме "Анализ сестринской деятельности в отношении пациента детского возраста с лихорадкой".
Здравствуйте. Предлагаем Вам библиографический список:
Книги
53.5,8я2; М70 Мицьо, В. П. Справочник участковой медсестры : [функциональные обязанности медсестры, сестринское дело в терапии и педиатрии, неотложная помощь при острых состояниях, профилактические прививки] / В. П. Мицьо. - Ростов-на-Дону : Феникс, 2007. – 349  с. (1650749 - МЕД)
53.508я723; О-64 Организация специализированного сестринского ухода : учебное пособие для медицинских училищ и колледжей / Н. Ю. Корягина [и др.] ; под редакцией З. Е. Сопиной. – Москва : ГЭОТАР-Медиа, 2015. - 454 с. (1756607 - МЕД)
57.33-5я723; Т82 Тульчинская, В. Д. Сестринский уход в педиатрии : [учебное пособие для студентов образовательных учреждений среднего медицинского образования, обучающихся по специальности 34.02.01 Сестринское дело] / В. Д. Тульчинская. - Ростов-на-Дону : Феникс, 2020.  - 599 с. : ил., табл. (1798847 - ХР)
Статьи
Григорьев, К. И. Острые респираторные заболевания у детей / К. И. Григорьев // Медицинская сестра. - 2009. - № 3. - С. 17-23.
Григорьев, К. И. Простудные заболевания, лихорадка и антипиретики у детей / К. И. Григорьев // Медицинская помощь. - 2005. - № 5. - С. 6-10. 
Зелинская, Д. И. Сестринская помощь детям с лихорадочными состояниями / Д. И. Зелинская, С. Я. Сарычева, Р. Н. Терлецкая // Медицинская сестра. - 2010. - № 4. - С. 31-33.
Ключников, С. О. Лихорадка и применение жаропонижающих препаратов у детей / С. О. Ключников // Педиатрия. Журнал имени Г. Н. Сперанского. - 2012. - Т. 91, № 4. - С. 121-125. 
Самсыгина, Г. А. Лихорадка в детском возрасте / Г. А. Самсыгина // Педиатрия. Журнал имени Г. Н. Сперанского. - 2014. - Т. 93, № 6. - С. 132-137. 
Таточенко, В. К. Ребенок с лихорадкой / В. К. Таточенко // Лечащий врач. - 2005. - № 1. - С. 16-20.
Электронные ресурсы (с текстами можно поработать в зале электронных ресурсов на 3-м этаже библиотеки)
Калягин, А. Н. Систематический курс ухода за больными: термометрия, лихорадка, помощь при лихорадке (занятие 2) / Калягин А. Н. // Альманах сестринского дела. - 2009. - Т. 2, № 1. - С. 48-55. – URL: https://www.elibrary.ru/item.asp?id=16541419 (дата обращения: 19.05.2021). – Режим доступа: научная электронная библиотека eLIBRARY.RU, после регистрации.
Рабочая тетрадь по «Основам сестринского дела» / Н. А. Никитина, Е. А. Лукина, В. С. Черватюк, И. Г. Максимова ; редактор И. А. Турапина. – Санкт-Петербург : Политехника, 2011. – 177 с. : схем., табл. – URL: https://biblioclub.ru/index.php?page=book_view_red&amp;book_id=129573 (дата обращения: 19.05.2021).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Николаева, И. В. Лихорадка в детском возрасте: эпидемиология, лечение / Николаева И. В. // Педиатрия. Приложение к журналу Consilium Medicum. - 2013. - № 3. - С. 94-98.
Устиленцева, Т. А. Термометрия. Уход при лихорадке : учебное пособие / Устиленцева Т. А., Биненко Е. В. – Москва : Российский университет дружбы народов (РУДН), 2019. – 70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2026-09-24T05:36:05+03:00</dcterms:created>
  <dcterms:modified xsi:type="dcterms:W3CDTF">2026-09-24T05:36:05+03:00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