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№12877 (Мурманск) от 22 мая 2021
</w:t>
      </w:r>
    </w:p>
    <w:p>
      <w:pPr/>
      <w:r>
        <w:rPr/>
        <w:t xml:space="preserve">Здравствуйте, по гост 7052008 как правильно оформить библиограф.описание Лайвлиб: рецензии на книгу Дьерда Далоша «1985», 2006–2021. [Элек-тронный ресурс]. URL: https://www.livelib.ru/work/1000316340/reviews-1985-derd-dalosh (дата обращения: 09.10.2020). Заранее спасибо.
Здравствуйте. Предлагаем Вам библиографическую ссылку:
[Рецензии на книгу] Дьердь Далош. 1985 [Электронный ресурс] // Livelib.ru : [сайт]. 2006–2021. URL: https://www.livelib.ru/work/1000316340-1985-derd-dalosh (дата обращения: 09.10.2020).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2026-09-24T03:55:53+03:00</dcterms:created>
  <dcterms:modified xsi:type="dcterms:W3CDTF">2026-09-24T03:55:53+03:00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