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№12933 (Санкт-Петербург) от 18 июня 2021
</w:t>
      </w:r>
    </w:p>
    <w:p>
      <w:pPr/>
      <w:r>
        <w:rPr/>
        <w:t xml:space="preserve">Здравствуйте. Помогите, пожалуйста:  Механизм IPO для страховых компаний (Ю.А. Михайлов, "Финансовый менеджмент в страховой компании", N 4, IV квартал 2006 г.)
Здравствуйте. Предлагаем Вам библиографическое описание:
Михайлов, Ю. А. Механизм IPO для страховых компаний / Ю. А. Михайлов // Финансовый менеджмент в страховой компании. – 2006. – № 4. – URL: https://wiseeconomist.ru/poleznoe/8384-mexanizm-dlya-straxovyx-kompanij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2026-09-24T01:32:19+03:00</dcterms:created>
  <dcterms:modified xsi:type="dcterms:W3CDTF">2026-09-24T01:32:19+03:00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