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№12955 (Мурманск) от 21 июля 2021
</w:t>
      </w:r>
    </w:p>
    <w:p>
      <w:pPr/>
      <w:r>
        <w:rPr/>
        <w:t xml:space="preserve">Здравствуйте. Интересует литература о связи речи и сознания человека. Заранее спасибо.
Здравствуйте. Предлагаем Вам список литературы:
Книги
81.003; В67 Волков, А. А. Язык и мышление : мировая загадка / А. А. Волков. – Москва : Издательство ЛКИ, 2007. - 238 с. : ил. (1648753 - ЧЗ 1650394 - АБ)
88.251.3; В92 Выготский, Л. С. Мышление и речь / Л. С. Выготский. - Санкт-Петербург [и др.] : Питер, 2017. - 431 с. - (Мастера психологии). (1775366 - ЧЗ)
88.351.32я73; Л47 Леонтьев, А. А. Основы психолингвистики : учеб. для вузов по специальности «Психология» / А. А. Леонтьев. - 4-е изд., испр. – Москва : Смысл; Academia, 2005. - 287 с. - (Психология для студента). (1638383 - ХР)
88.351.32; Л86 Лурия, А. Р. Язык и сознание / А. Р. Лурия. – Ростов-на-Дону : Феникс, 1998. - 413 с. : ил.; 21 см. (1594931 - ХР-Обяз.экз. 1594932 - ЧЗ 1594933 - АБ)
Статьи
Барляева, Е. А. Некоторые первичные символы сознания сквозь призму языка / Е. А. Барляева // Вестник Санкт-Петербургского университета. Серия 9, Филология. Востоковедение. Журналистика. - 2008. - Вып. 3, ч. 1. - С. 41-47.
Володина, М. Н. О языке как инструменте познания / М. Н. Володина // Вестник Московского университета. Серия 9, Филология. - 2016. - № 3. - С. 38-46.
Евтушенко, О. В. Что новые слова могут рассказать о работе сознания? / О. В. Евтушенко // Труды института русского языка им. В. В. Виноградова. - 2019. - Вып. 19 : Материалы международной научной конференции «Вторые Григорьевские чтения: Неология как проблема лингвистической поэтики». - C. 20-26.
Электронные ресурсы (с текстами можно поработать в зале электронных ресурсов на 3-м этаже библиотеки)
Аристанова, Л. С. Язык и сознание: диалектика их взаимосвязи / Л. С. Аристанова, Э. Р. Араньязова // Бюллетень медицинских интернет-конференций. – 2016. – Т. 6, № 5. – С. 1001-1002. – URL: https://elibrary.ru/item.asp?id=27462453 (дата обращения: 23.07.2021). - Режим доступа: научная электронная библиотека eLIBRARY.RU, после регистрации.
Григорьева, Н. К. Связь речи и сознания человека / Н. К. Григорьева // Приоритетные научные направления: от теории к практике. – 2016. - № 33. – С. 98-101. – URL: https://elibrary.ru/item.asp?id=27390258 (дата обращения: 23.07.2021). - Режим доступа: научная электронная библиотека eLIBRARY.RU, после регистрации.
Тарасов, Е. Ф. Принцип системности при анализе речевых процессов / Е. Ф. Тарасов // Вопросы психолингвистики. – 2021. - № 2. – С. 171-178. – URL: https://elibrary.ru/item.asp?id=46228095 (дата обращения: 23.07.2021). - Режим доступа: научная электронная библиотека eLIBRARY.RU, после регистрации.
Шарандин, А. Л. Динамическая теория частей речи как отражение взаимодействия мышления, языка и коммуникации / А. Л. Шарандин // Ученые записки Петрозаводского государственного университета. – 2013. - № 1. – С. 42-45. – URL: https://elibrary.ru/item.asp?id=18910161 (дата обращения: 23.07.2021).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2026-09-24T00:49:24+03:00</dcterms:created>
  <dcterms:modified xsi:type="dcterms:W3CDTF">2026-09-24T00:49:24+03:00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