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№12965 (Мурманск) от 3 августа 2021
</w:t>
      </w:r>
    </w:p>
    <w:p>
      <w:pPr/>
      <w:r>
        <w:rPr/>
        <w:t xml:space="preserve">Лечебное голодание как фактор риска при ишемической болезни сердца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53.51; Б24 Барановский, А. Ю. Ошибки диетологии : (решение трудных проблем в питании здорового и больного человека) / А. Ю. Барановский, Л. И. Назаренко. - Санкт-Петербург : СПбМАПО, 2011. - 734, [1] с. (1716003 - МЕД)
54.101.4я7; Г67 Горбачев, В. В. Ишемическая болезнь сердца : [учебное пособие для слушателей системы последипломного медицинского образования] / В. В. Горбачев. – Минск : Высшая школа, 2008. - 478, [1] с. (1667003 - МЕД)
53.589; Ф19 Фалеев, А. В. Анти-Малахов. Система оздоровления: "За?" "Против?" / Алексей Фалеев. – Москва : Фолио, 2008. - 350, [1] с. (1678463 - МЕД 1678464 - АБ)
Статьи
Гонсалес, Д. Э. Н. Питание как фактор риска развития гипертонической болезни и ишемической болезни сердца / Д. Э. Н. Гонсалес // Вопросы питания. - 2008. - Т. 77, № 3. - С. 15-20.
Павлюк, Н. Б. Особенности диетотерапии больных с ишемической болезнью сердца / Н. Б. Павлюк, Х. Х. Шарафетдинов // Вопросы питания. - 2015. - Т. 84, № 4. - С. 25-36.
Погожева, А. В. Диетотерапия при ИБС / А. В. Погожева // Новая аптека. Аптечный ассортимент. - 2012. - № 9, ч. 2. - С. 116-119.
Погожева, А. В. Современные принципы лечебного питания при ишемической болезни сердца / А. В. Погожева // Consilium Medicum. - 2009. - Т. 11, № 10. - С. 84-92.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 электронный абонемент).
Брэгг, П. Здоровое сердце / П. Брэгг. – Минск : Попурри, 2014. – 390 с. – URL: https://www.litres.ru/pol-bregg/zdorovoe-serdce/ (дата обращения: 06.08.2021). - Режим доступа: электронная библиотека «ЛитРес: Библиотека», по подписке.
Ефимов, Н. В.   Кардиологические аспекты адаптации к длительному низкоэнергетическому питанию / Н. В. Ефимов, П. П. Макаров // Клиническая медицина: Научно-практический журнал. - 1999. - Т. 77, № 2. - С. 24-27. – URL: https://docs.rucml.ru/feml/2019/07/0001527942S/ (дата обращения: 06.08.2021). – Режим доступа: Электронный абонемент Центральной научной медицинской библиотеки, по подписке.
Николаева, Е. Н. Животные белки и атеросклероз (гипотеза) / Е. Н. Николаева // Кардиоваскулярная терапия и профилактика. – 2009. – Т. 8, № 5. – С. 74-79. - URL: https://www.elibrary.ru/item.asp?id=16528523 (дата обращения: 06.08.2021). – Режим доступа: научная электронная библиотека eLIBRARY.RU, после регистрации.
Певзнер, М. И. Основы лечебного питания. Гл. 5. Роль полного и относительного голодания в лечебном питании / М. И. Певзнер // Вопросы диетологии. – 2013. – Т. 3, № 4. – С. 61-77. – URL: https://www.elibrary.ru/item.asp?id=21124656 (дата обращения: 06.08.2021). – Режим доступа: научная электронная библиотека eLIBRARY.RU, после регистрации.
Рубцова, В. А.   "Лечебное голодание" в кардиологии / В. А. Рубцова, Л. В.Васильева // Медицинский журнал Чувашии: научно-практический журнал. - 1996. - Т. 6, № 1/2. - С. 102-103. – URL: https://emll.ru (дата обращения: 06.08.2021). - Режим доступа: Электронный абонемент Центральной научной медицинской библиотеки, по подписке.
Хорошилов, И. Е. Разгрузочно-диетическая терапия (лечебное голодание) / И. Е. Хорошилов // Медицинская науки и образование Урала. – 2014. – Т. 15, № 2. – С. 45-49. – URL: https://www.elibrary.ru/item.asp?id=22580618 (дата обращения: 06.08.2021).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2026-10-30T14:32:31+03:00</dcterms:created>
  <dcterms:modified xsi:type="dcterms:W3CDTF">2026-10-30T14:32:31+03:00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