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№12987 (Мурманск) от 21 августа 2021
</w:t>
      </w:r>
    </w:p>
    <w:p>
      <w:pPr/>
      <w:r>
        <w:rPr/>
        <w:t xml:space="preserve">Здравствуйте, подскажите пожалуйста как по ГОСТ 7012003 оформить правильно ссылку https://olimpiada.ru/articles/tasks_in_olympiads Спасибо
Здравствуйте. Предлагаем Вам библиографическую ссылку:
Задания олимпиад // Olimpiada.ru : сайт. 1996—2021. URL: https://olimpiada.ru/articles/tasks_in_olympiads 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2026-09-24T00:07:12+03:00</dcterms:created>
  <dcterms:modified xsi:type="dcterms:W3CDTF">2026-09-24T00:07:12+03:00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