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№13027 (Мурманская область) от 24 сентября 2021
</w:t>
      </w:r>
    </w:p>
    <w:p>
      <w:pPr/>
      <w:r>
        <w:rPr/>
        <w:t xml:space="preserve">Добрый день! Прошу вас подобрать список литературы  на тему :"Адаптация, акклиматизация человека на Севере, методы и исследования и коррекция физической работоспособности с помощью фармакологии. Механизмы адаптации человека в условиях в условиях высоких широт.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51.201; А28 Адаптация человека на Крайнем Севере : сборник статей / под редакцией Ж. Ж. Рапопорта. - Красноярск, 1976. - 131 с. (953672 - МЕД-Обяз. экз. 953673 - МЕД)
28.903,13кр; А85 Арсеньев, Е. Н. Работоспособность и здоровье человека на Севере / Е. Н. Арсеньев. – Мурманск : [б. и.], 1993. - 87 с. (1508614 - ХР-Обяз. экз. 1508615 - ХР 1512579 - ОКСЛ 1512580 - АБ 1512581 - АБ 1656279 - ОКСЛ 1656280 - АБ)
51.201; М55 Казначеев, В. П. Механизмы адаптации человека в условиях высоких широт / В. П. Казначеев. – Ленинград : Медицина, 1980. - 199 с. (1070356 - МЕД)
51.1(2Рос),09кр; К56 Ковалев, И. В. Здоровье на Кольском Севере / И. В. Ковалев, Ю. Г. Мизун. – Москва : НПЦ "ЭКИЗ", 1998. - 316 с. (1583974 - ХР-Обяз.экз. 1583975 - ХР 1583976 - МЕД 1590871 - ХР 1590872 - ХР 1654572 - ОКСЛ)
28.903,13; К90 Куликов, В. Ю. Кислородный режим при адаптации человека на Крайнем Севере / В. Ю. Куликов, Л. Б. Ким. – Новосибирск : Наука, 1987. - 157, [2] с. (1314264 - МЕД 1320460 - ХР 1320462 - МЕД)
20.18(21); П78 Проблемы экологии полярных областей : сборник статей / ответственный редактор Г. В. Воропаев. – Москва : Наука, 1983. - 108 с. – Из содерж.: Некоторые теоретические и прикладные вопросы адаптации человека в высоких широтах / Л. Е. Панин. – С. 45-60. (1621184 - ХР)
51.201; Б72 Бобров, Н. И. Физиолого-гигиенические аспекты акклиматизации человека на Севере : монография / Н. И. Бобров, О. П. Ломов, В. П. Тихомиров. – Ленинград : Медицина, 1979. - 182, [2] с. (1017215 - МЕД 1017216 - МЕД 1017218 - МЕД 1029663 - МЕД 1597370 - АБ)
28.903,13кр; Щ64 Щербина, Ф. А. Дыхание человека в Арктике в сезоны световой апериодичности : монография / Ф. А. Щербина, А. Ф. Щербина, Ю. Ф. Щербина. – Архангельск : [б. и.], 2018. - 132, [1] с. (1789651 - ХР-ООЭ 1789652 - ХР-ООЭ 1789653 - ХР-ООЭ 1790827 - ХР 1790828 - ХР 1790829 - ХР 1790830 - ХР)
Статьи
Буяк, М. А. Развитие окислительного стресса у жителей высоких широт при воздействии факторов Крайнего Севера / М. А. Буяк, А. А. Буганов // Гигиена и санитария. - 2009. - № 1. - С. 15-17.
Гридин, Л. А. Особенности адаптационных реакций человека в условиях Крайнего Севера / Л. А. Гридин, А. А. Шишов, М. В. Дворников // Здоровье населения и среда обитания. - 2014. - № 4. - С. 4-6.
Электронные ресурсы
Володин, В. В. Коррекция адаптивных реакций сердечно-сосудистой системы с помощью экдистероидсодержащего средства адастен во время интенсивной физической работы на Севере / В. В. Володин, В. И. Ветошева, С. О. Володина // Теоретическая и прикладная экология. – 2021. - № 1. – С. 227-234. – URL: https://elibrary.ru/item.asp?id=45724272 (дата обращения: 25.09.2021). – Режим доступа: научная электронная библиотека eLIBRARY.RU, после регистрации.
Светличная, Г. Н. Количественная характеристика функциональных систем, обеспечивающих метаболизм и работоспособность у лиц, проживающих в условиях Крайнего Севера : автореферат диссертации на соискание ученой степени доктора медицинских наук / Светличная Галина Николаевна. – Москва, 1995. – 46 с. – URL: https://elibrary.ru/item.asp?id=30225606 (дата обращения: 25.09.2021). - Режим доступа: научная электронная библиотека eLIBRARY.RU, после регистрации.
Также смотрите ответы на запросы № 3618, 2547 в архиве выполненных справок Виртуального библиографа.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2026-09-22T20:54:32+03:00</dcterms:created>
  <dcterms:modified xsi:type="dcterms:W3CDTF">2026-09-22T20:54:32+03:00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