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№13063 (Мурманск) от 15 октября 2021
</w:t>
      </w:r>
    </w:p>
    <w:p>
      <w:pPr/>
      <w:r>
        <w:rPr/>
        <w:t xml:space="preserve">Добрый день!
Прошу помочь подобрать литературу по теме: "Формирование информационной культуры пользователей: индивидуальные, массовые формы работы". Спасибо.
Здравствуйте. Предлагаем Вам библиографический список:
Буйлина, А. Е. «Школа информационной культуры» / А. Е. Буйлина // Школьная библиотека. - 2018. - № 8. - С. 29-31.
Вечтомова, О. И. Дистанционные возможности образовательной среды при освоении курса «Основы информационной культуры школьника» / О. И. Вечтомова, Н. В. Еговкина // Школьная библиотека. - 2019. - № 2. - С. 18-21.
Гендина, Н. И. Информационная культура школьника: новые издания, новые форматы / Н. И. Гендина, Е. В. Косолапова // Школьная библиотека. - 2021. - № 5. - С. 38-44.
Здобнухина, О. Иголка в стогу сена. Формирование информационной культуры учащихся / О. Здобнухина, Е. Дятлова // Библиотечное дело. - 2017. -  № 23. - С. 34-36.
Кавалерчик, Т. Б. Информационная культура и медиаграмотность в структуре культурно-образовательной деятельности библиотеки / Т. Б. Кавалерчик // Библиосфера. - 2020. - № 1. - С. 109-120.
Казанцева, Е. А. Информационная культура: постановка проблемы преемственности / Е. А. Казанцева, М. А. Подольская // Современная библиотека. - 2016. - №  3. - С. 69-71.
Котко, Л. В. «Информационно-библиографическая культура»: современные подходы к преподаванию (из опыта библиотеки Челябинского государственного университета) / Л. В. Котко, С. В. Мусина, С. И. Фролова // Научные и технические библиотеки. - 2016. - № 4. - С. 91-96.
Селиванов, А. А. Формирование информационной культуры обучающихся: шаги взаимодействия / А. А. Селиванов, Г. М. Федорова // Школьная библиотека. - 2017. - № 10. - С. 61-64.
Столова, О. Г. Школьная библиотека как центр формирования информационной культуры личности / О. Г. Столова // Школьная библиотека. - 2018. - № 12. - С. 27-28.
Трофимова, А. Информационная культура как система знаний: мероприятия, проекты, новые формы работы  / А. Трофимова // Библиотечное дело. - 2020. - № 12. - С. 27-30.
Шведько, О. И. Информационная культура первокурсника / О. И. Шведько // Современная библиотека. – 2019. - № 6. – С. 90-92.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2026-09-22T19:03:13+03:00</dcterms:created>
  <dcterms:modified xsi:type="dcterms:W3CDTF">2026-09-22T19:03:13+03:00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